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96" w:rsidRDefault="00943B48">
      <w:pPr>
        <w:rPr>
          <w:lang w:val="sv-SE"/>
        </w:rPr>
      </w:pPr>
      <w:r>
        <w:rPr>
          <w:lang w:val="sv-SE"/>
        </w:rPr>
        <w:t>Till Energimyndigheten.                                                    Attention Jonas Paulsson</w:t>
      </w:r>
    </w:p>
    <w:p w:rsidR="00943B48" w:rsidRDefault="00D07A42">
      <w:pPr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</w:t>
      </w:r>
      <w:r w:rsidR="00AA53FC">
        <w:rPr>
          <w:lang w:val="sv-SE"/>
        </w:rPr>
        <w:t>(2019-11-0</w:t>
      </w:r>
      <w:r w:rsidR="003624AD">
        <w:rPr>
          <w:lang w:val="sv-SE"/>
        </w:rPr>
        <w:t>4</w:t>
      </w:r>
      <w:bookmarkStart w:id="0" w:name="_GoBack"/>
      <w:bookmarkEnd w:id="0"/>
      <w:r w:rsidR="00AA53FC">
        <w:rPr>
          <w:lang w:val="sv-SE"/>
        </w:rPr>
        <w:t>)</w:t>
      </w:r>
    </w:p>
    <w:p w:rsidR="00943B48" w:rsidRPr="006663AB" w:rsidRDefault="00943B48">
      <w:pPr>
        <w:rPr>
          <w:b/>
          <w:lang w:val="sv-SE"/>
        </w:rPr>
      </w:pPr>
      <w:r w:rsidRPr="006663AB">
        <w:rPr>
          <w:b/>
          <w:lang w:val="sv-SE"/>
        </w:rPr>
        <w:t>Kontroll av h</w:t>
      </w:r>
      <w:r w:rsidRPr="006663AB">
        <w:rPr>
          <w:b/>
          <w:lang w:val="sv-SE"/>
        </w:rPr>
        <w:t>å</w:t>
      </w:r>
      <w:r w:rsidRPr="006663AB">
        <w:rPr>
          <w:b/>
          <w:lang w:val="sv-SE"/>
        </w:rPr>
        <w:t>llbarhetskriterier i RED II</w:t>
      </w:r>
    </w:p>
    <w:p w:rsidR="00943B48" w:rsidRDefault="00943B48">
      <w:pPr>
        <w:rPr>
          <w:lang w:val="sv-SE"/>
        </w:rPr>
      </w:pPr>
      <w:r w:rsidRPr="00943B48">
        <w:rPr>
          <w:lang w:val="sv-SE"/>
        </w:rPr>
        <w:t>Vi har tagit del av Energimyndighetens</w:t>
      </w:r>
      <w:r>
        <w:rPr>
          <w:lang w:val="sv-SE"/>
        </w:rPr>
        <w:t xml:space="preserve"> information ang. uppdrag om kontroll av h</w:t>
      </w:r>
      <w:r>
        <w:rPr>
          <w:lang w:val="sv-SE"/>
        </w:rPr>
        <w:t>å</w:t>
      </w:r>
      <w:r>
        <w:rPr>
          <w:lang w:val="sv-SE"/>
        </w:rPr>
        <w:t>llbarhetskriterier i RED II, 191031. Vi har ocks</w:t>
      </w:r>
      <w:r>
        <w:rPr>
          <w:lang w:val="sv-SE"/>
        </w:rPr>
        <w:t>å</w:t>
      </w:r>
      <w:r>
        <w:rPr>
          <w:lang w:val="sv-SE"/>
        </w:rPr>
        <w:t xml:space="preserve"> deltagit i m</w:t>
      </w:r>
      <w:r>
        <w:rPr>
          <w:lang w:val="sv-SE"/>
        </w:rPr>
        <w:t>ö</w:t>
      </w:r>
      <w:r>
        <w:rPr>
          <w:lang w:val="sv-SE"/>
        </w:rPr>
        <w:t>te om detta med Energimyndighetens handl</w:t>
      </w:r>
      <w:r>
        <w:rPr>
          <w:lang w:val="sv-SE"/>
        </w:rPr>
        <w:t>ä</w:t>
      </w:r>
      <w:r>
        <w:rPr>
          <w:lang w:val="sv-SE"/>
        </w:rPr>
        <w:t>ggare under oktober. Vi vill h</w:t>
      </w:r>
      <w:r>
        <w:rPr>
          <w:lang w:val="sv-SE"/>
        </w:rPr>
        <w:t>ä</w:t>
      </w:r>
      <w:r>
        <w:rPr>
          <w:lang w:val="sv-SE"/>
        </w:rPr>
        <w:t>r l</w:t>
      </w:r>
      <w:r>
        <w:rPr>
          <w:lang w:val="sv-SE"/>
        </w:rPr>
        <w:t>ä</w:t>
      </w:r>
      <w:r>
        <w:rPr>
          <w:lang w:val="sv-SE"/>
        </w:rPr>
        <w:t>mna n</w:t>
      </w:r>
      <w:r>
        <w:rPr>
          <w:lang w:val="sv-SE"/>
        </w:rPr>
        <w:t>å</w:t>
      </w:r>
      <w:r>
        <w:rPr>
          <w:lang w:val="sv-SE"/>
        </w:rPr>
        <w:t>gra synpunkter p</w:t>
      </w:r>
      <w:r>
        <w:rPr>
          <w:lang w:val="sv-SE"/>
        </w:rPr>
        <w:t>å</w:t>
      </w:r>
      <w:r>
        <w:rPr>
          <w:lang w:val="sv-SE"/>
        </w:rPr>
        <w:t xml:space="preserve"> Energimyndighetens skrivningar och prelimin</w:t>
      </w:r>
      <w:r>
        <w:rPr>
          <w:lang w:val="sv-SE"/>
        </w:rPr>
        <w:t>ä</w:t>
      </w:r>
      <w:r>
        <w:rPr>
          <w:lang w:val="sv-SE"/>
        </w:rPr>
        <w:t>ra f</w:t>
      </w:r>
      <w:r>
        <w:rPr>
          <w:lang w:val="sv-SE"/>
        </w:rPr>
        <w:t>ö</w:t>
      </w:r>
      <w:r>
        <w:rPr>
          <w:lang w:val="sv-SE"/>
        </w:rPr>
        <w:t>rslag</w:t>
      </w:r>
      <w:r w:rsidR="00435961">
        <w:rPr>
          <w:lang w:val="sv-SE"/>
        </w:rPr>
        <w:t xml:space="preserve"> </w:t>
      </w:r>
      <w:r w:rsidR="002A2831">
        <w:rPr>
          <w:lang w:val="sv-SE"/>
        </w:rPr>
        <w:t>vad g</w:t>
      </w:r>
      <w:r w:rsidR="002A2831">
        <w:rPr>
          <w:lang w:val="sv-SE"/>
        </w:rPr>
        <w:t>ä</w:t>
      </w:r>
      <w:r w:rsidR="002A2831">
        <w:rPr>
          <w:lang w:val="sv-SE"/>
        </w:rPr>
        <w:t>ller fasta biomassabr</w:t>
      </w:r>
      <w:r w:rsidR="002A2831">
        <w:rPr>
          <w:lang w:val="sv-SE"/>
        </w:rPr>
        <w:t>ä</w:t>
      </w:r>
      <w:r w:rsidR="002A2831">
        <w:rPr>
          <w:lang w:val="sv-SE"/>
        </w:rPr>
        <w:t>nslen fr</w:t>
      </w:r>
      <w:r w:rsidR="002A2831">
        <w:rPr>
          <w:lang w:val="sv-SE"/>
        </w:rPr>
        <w:t>å</w:t>
      </w:r>
      <w:r w:rsidR="002A2831">
        <w:rPr>
          <w:lang w:val="sv-SE"/>
        </w:rPr>
        <w:t>n skogsr</w:t>
      </w:r>
      <w:r w:rsidR="002A2831">
        <w:rPr>
          <w:lang w:val="sv-SE"/>
        </w:rPr>
        <w:t>å</w:t>
      </w:r>
      <w:r w:rsidR="002A2831">
        <w:rPr>
          <w:lang w:val="sv-SE"/>
        </w:rPr>
        <w:t xml:space="preserve">vara </w:t>
      </w:r>
      <w:r w:rsidR="00995811">
        <w:rPr>
          <w:lang w:val="sv-SE"/>
        </w:rPr>
        <w:t>–</w:t>
      </w:r>
      <w:r w:rsidR="002A2831">
        <w:rPr>
          <w:lang w:val="sv-SE"/>
        </w:rPr>
        <w:t xml:space="preserve"> </w:t>
      </w:r>
      <w:r w:rsidR="00995811">
        <w:rPr>
          <w:lang w:val="sv-SE"/>
        </w:rPr>
        <w:t>som komplement</w:t>
      </w:r>
      <w:r w:rsidR="00EC0BA9">
        <w:rPr>
          <w:lang w:val="sv-SE"/>
        </w:rPr>
        <w:t xml:space="preserve"> till det</w:t>
      </w:r>
      <w:r w:rsidR="00435961">
        <w:rPr>
          <w:lang w:val="sv-SE"/>
        </w:rPr>
        <w:t xml:space="preserve"> vi redan framf</w:t>
      </w:r>
      <w:r w:rsidR="00435961">
        <w:rPr>
          <w:lang w:val="sv-SE"/>
        </w:rPr>
        <w:t>ö</w:t>
      </w:r>
      <w:r w:rsidR="00435961">
        <w:rPr>
          <w:lang w:val="sv-SE"/>
        </w:rPr>
        <w:t>r</w:t>
      </w:r>
      <w:r w:rsidR="006F16E2">
        <w:rPr>
          <w:lang w:val="sv-SE"/>
        </w:rPr>
        <w:t>t</w:t>
      </w:r>
      <w:r w:rsidR="00435961">
        <w:rPr>
          <w:lang w:val="sv-SE"/>
        </w:rPr>
        <w:t xml:space="preserve"> vid m</w:t>
      </w:r>
      <w:r w:rsidR="00435961">
        <w:rPr>
          <w:lang w:val="sv-SE"/>
        </w:rPr>
        <w:t>ö</w:t>
      </w:r>
      <w:r w:rsidR="00435961">
        <w:rPr>
          <w:lang w:val="sv-SE"/>
        </w:rPr>
        <w:t>tena.</w:t>
      </w:r>
    </w:p>
    <w:p w:rsidR="00435961" w:rsidRDefault="00435961">
      <w:pPr>
        <w:rPr>
          <w:lang w:val="sv-SE"/>
        </w:rPr>
      </w:pPr>
      <w:r w:rsidRPr="006663AB">
        <w:rPr>
          <w:u w:val="single"/>
          <w:lang w:val="sv-SE"/>
        </w:rPr>
        <w:t>Sp</w:t>
      </w:r>
      <w:r w:rsidRPr="006663AB">
        <w:rPr>
          <w:u w:val="single"/>
          <w:lang w:val="sv-SE"/>
        </w:rPr>
        <w:t>å</w:t>
      </w:r>
      <w:r w:rsidRPr="006663AB">
        <w:rPr>
          <w:u w:val="single"/>
          <w:lang w:val="sv-SE"/>
        </w:rPr>
        <w:t>rbarhet:</w:t>
      </w:r>
      <w:r>
        <w:rPr>
          <w:lang w:val="sv-SE"/>
        </w:rPr>
        <w:br/>
      </w:r>
      <w:r>
        <w:rPr>
          <w:lang w:val="sv-SE"/>
        </w:rPr>
        <w:br/>
        <w:t>F</w:t>
      </w:r>
      <w:r>
        <w:rPr>
          <w:lang w:val="sv-SE"/>
        </w:rPr>
        <w:t>ö</w:t>
      </w:r>
      <w:r>
        <w:rPr>
          <w:lang w:val="sv-SE"/>
        </w:rPr>
        <w:t>r att kunna verifiera</w:t>
      </w:r>
      <w:r w:rsidR="006663AB">
        <w:rPr>
          <w:lang w:val="sv-SE"/>
        </w:rPr>
        <w:t xml:space="preserve"> och kontrollera</w:t>
      </w:r>
      <w:r>
        <w:rPr>
          <w:lang w:val="sv-SE"/>
        </w:rPr>
        <w:t xml:space="preserve"> att RED II</w:t>
      </w:r>
      <w:r>
        <w:rPr>
          <w:lang w:val="sv-SE"/>
        </w:rPr>
        <w:t>´</w:t>
      </w:r>
      <w:r>
        <w:rPr>
          <w:lang w:val="sv-SE"/>
        </w:rPr>
        <w:t>s h</w:t>
      </w:r>
      <w:r>
        <w:rPr>
          <w:lang w:val="sv-SE"/>
        </w:rPr>
        <w:t>å</w:t>
      </w:r>
      <w:r>
        <w:rPr>
          <w:lang w:val="sv-SE"/>
        </w:rPr>
        <w:t xml:space="preserve">llbarhetskriterier </w:t>
      </w:r>
      <w:r w:rsidR="002A2831">
        <w:rPr>
          <w:lang w:val="sv-SE"/>
        </w:rPr>
        <w:t>enligt artikel 29</w:t>
      </w:r>
      <w:r w:rsidR="006663AB">
        <w:rPr>
          <w:lang w:val="sv-SE"/>
        </w:rPr>
        <w:t>.6 a</w:t>
      </w:r>
      <w:r w:rsidR="002A2831">
        <w:rPr>
          <w:lang w:val="sv-SE"/>
        </w:rPr>
        <w:t xml:space="preserve"> </w:t>
      </w:r>
      <w:r>
        <w:rPr>
          <w:lang w:val="sv-SE"/>
        </w:rPr>
        <w:t>ä</w:t>
      </w:r>
      <w:r>
        <w:rPr>
          <w:lang w:val="sv-SE"/>
        </w:rPr>
        <w:t>r uppfyllda kr</w:t>
      </w:r>
      <w:r>
        <w:rPr>
          <w:lang w:val="sv-SE"/>
        </w:rPr>
        <w:t>ä</w:t>
      </w:r>
      <w:r>
        <w:rPr>
          <w:lang w:val="sv-SE"/>
        </w:rPr>
        <w:t>vs att ursprunget till aktuell</w:t>
      </w:r>
      <w:r w:rsidR="002A2831">
        <w:rPr>
          <w:lang w:val="sv-SE"/>
        </w:rPr>
        <w:t xml:space="preserve"> </w:t>
      </w:r>
      <w:r>
        <w:rPr>
          <w:lang w:val="sv-SE"/>
        </w:rPr>
        <w:t>br</w:t>
      </w:r>
      <w:r>
        <w:rPr>
          <w:lang w:val="sv-SE"/>
        </w:rPr>
        <w:t>ä</w:t>
      </w:r>
      <w:r>
        <w:rPr>
          <w:lang w:val="sv-SE"/>
        </w:rPr>
        <w:t>nslekvantitet kan sp</w:t>
      </w:r>
      <w:r>
        <w:rPr>
          <w:lang w:val="sv-SE"/>
        </w:rPr>
        <w:t>å</w:t>
      </w:r>
      <w:r>
        <w:rPr>
          <w:lang w:val="sv-SE"/>
        </w:rPr>
        <w:t>ras. Det f</w:t>
      </w:r>
      <w:r>
        <w:rPr>
          <w:lang w:val="sv-SE"/>
        </w:rPr>
        <w:t>ö</w:t>
      </w:r>
      <w:r>
        <w:rPr>
          <w:lang w:val="sv-SE"/>
        </w:rPr>
        <w:t>reslagna svenska systemet inneb</w:t>
      </w:r>
      <w:r>
        <w:rPr>
          <w:lang w:val="sv-SE"/>
        </w:rPr>
        <w:t>ä</w:t>
      </w:r>
      <w:r>
        <w:rPr>
          <w:lang w:val="sv-SE"/>
        </w:rPr>
        <w:t xml:space="preserve">r att det </w:t>
      </w:r>
      <w:r>
        <w:rPr>
          <w:lang w:val="sv-SE"/>
        </w:rPr>
        <w:t>ä</w:t>
      </w:r>
      <w:r>
        <w:rPr>
          <w:lang w:val="sv-SE"/>
        </w:rPr>
        <w:t>r tillr</w:t>
      </w:r>
      <w:r>
        <w:rPr>
          <w:lang w:val="sv-SE"/>
        </w:rPr>
        <w:t>ä</w:t>
      </w:r>
      <w:r>
        <w:rPr>
          <w:lang w:val="sv-SE"/>
        </w:rPr>
        <w:t>ckligt att kunna s</w:t>
      </w:r>
      <w:r>
        <w:rPr>
          <w:lang w:val="sv-SE"/>
        </w:rPr>
        <w:t>ä</w:t>
      </w:r>
      <w:r>
        <w:rPr>
          <w:lang w:val="sv-SE"/>
        </w:rPr>
        <w:t>kerst</w:t>
      </w:r>
      <w:r>
        <w:rPr>
          <w:lang w:val="sv-SE"/>
        </w:rPr>
        <w:t>ä</w:t>
      </w:r>
      <w:r>
        <w:rPr>
          <w:lang w:val="sv-SE"/>
        </w:rPr>
        <w:t>lla att kvantiteten kommer fr</w:t>
      </w:r>
      <w:r>
        <w:rPr>
          <w:lang w:val="sv-SE"/>
        </w:rPr>
        <w:t>å</w:t>
      </w:r>
      <w:r>
        <w:rPr>
          <w:lang w:val="sv-SE"/>
        </w:rPr>
        <w:t>n Sverige</w:t>
      </w:r>
      <w:r w:rsidR="002A2831">
        <w:rPr>
          <w:lang w:val="sv-SE"/>
        </w:rPr>
        <w:t xml:space="preserve"> och f</w:t>
      </w:r>
      <w:r w:rsidR="002A2831">
        <w:rPr>
          <w:lang w:val="sv-SE"/>
        </w:rPr>
        <w:t>ö</w:t>
      </w:r>
      <w:r w:rsidR="002A2831">
        <w:rPr>
          <w:lang w:val="sv-SE"/>
        </w:rPr>
        <w:t>ljaktligen producerats enligt de lagar och regelverk som g</w:t>
      </w:r>
      <w:r w:rsidR="002A2831">
        <w:rPr>
          <w:lang w:val="sv-SE"/>
        </w:rPr>
        <w:t>ä</w:t>
      </w:r>
      <w:r w:rsidR="002A2831">
        <w:rPr>
          <w:lang w:val="sv-SE"/>
        </w:rPr>
        <w:t>ller i Sverige och som t</w:t>
      </w:r>
      <w:r w:rsidR="002A2831">
        <w:rPr>
          <w:lang w:val="sv-SE"/>
        </w:rPr>
        <w:t>ä</w:t>
      </w:r>
      <w:r w:rsidR="002A2831">
        <w:rPr>
          <w:lang w:val="sv-SE"/>
        </w:rPr>
        <w:t>cker in RED II`s mark</w:t>
      </w:r>
      <w:r w:rsidR="006663AB">
        <w:rPr>
          <w:lang w:val="sv-SE"/>
        </w:rPr>
        <w:t>-</w:t>
      </w:r>
      <w:r w:rsidR="002A2831">
        <w:rPr>
          <w:lang w:val="sv-SE"/>
        </w:rPr>
        <w:t>kriterie</w:t>
      </w:r>
      <w:r w:rsidR="006663AB">
        <w:rPr>
          <w:lang w:val="sv-SE"/>
        </w:rPr>
        <w:t>r i 29.6a</w:t>
      </w:r>
      <w:r w:rsidR="002A2831">
        <w:rPr>
          <w:lang w:val="sv-SE"/>
        </w:rPr>
        <w:t>.</w:t>
      </w:r>
    </w:p>
    <w:p w:rsidR="00373F72" w:rsidRDefault="00373F72">
      <w:pPr>
        <w:rPr>
          <w:lang w:val="sv-SE"/>
        </w:rPr>
      </w:pPr>
      <w:r>
        <w:rPr>
          <w:lang w:val="sv-SE"/>
        </w:rPr>
        <w:t>F</w:t>
      </w:r>
      <w:r>
        <w:rPr>
          <w:lang w:val="sv-SE"/>
        </w:rPr>
        <w:t>ö</w:t>
      </w:r>
      <w:r>
        <w:rPr>
          <w:lang w:val="sv-SE"/>
        </w:rPr>
        <w:t>r de kvantiteter som kommer direkt fr</w:t>
      </w:r>
      <w:r>
        <w:rPr>
          <w:lang w:val="sv-SE"/>
        </w:rPr>
        <w:t>å</w:t>
      </w:r>
      <w:r>
        <w:rPr>
          <w:lang w:val="sv-SE"/>
        </w:rPr>
        <w:t>n svensk skog kan en m</w:t>
      </w:r>
      <w:r>
        <w:rPr>
          <w:lang w:val="sv-SE"/>
        </w:rPr>
        <w:t>ö</w:t>
      </w:r>
      <w:r>
        <w:rPr>
          <w:lang w:val="sv-SE"/>
        </w:rPr>
        <w:t>jlighet att visa ursprung vara att l</w:t>
      </w:r>
      <w:r>
        <w:rPr>
          <w:lang w:val="sv-SE"/>
        </w:rPr>
        <w:t>ä</w:t>
      </w:r>
      <w:r>
        <w:rPr>
          <w:lang w:val="sv-SE"/>
        </w:rPr>
        <w:t>nka kontrollsystemet till svensk virkesm</w:t>
      </w:r>
      <w:r>
        <w:rPr>
          <w:lang w:val="sv-SE"/>
        </w:rPr>
        <w:t>ä</w:t>
      </w:r>
      <w:r>
        <w:rPr>
          <w:lang w:val="sv-SE"/>
        </w:rPr>
        <w:t>tning som skall ske enligt virkesm</w:t>
      </w:r>
      <w:r>
        <w:rPr>
          <w:lang w:val="sv-SE"/>
        </w:rPr>
        <w:t>ä</w:t>
      </w:r>
      <w:r>
        <w:rPr>
          <w:lang w:val="sv-SE"/>
        </w:rPr>
        <w:t>tningslagen. Enligt uppgift omfattar virkesm</w:t>
      </w:r>
      <w:r>
        <w:rPr>
          <w:lang w:val="sv-SE"/>
        </w:rPr>
        <w:t>ä</w:t>
      </w:r>
      <w:r>
        <w:rPr>
          <w:lang w:val="sv-SE"/>
        </w:rPr>
        <w:t>tningen rutiner och information om sp</w:t>
      </w:r>
      <w:r>
        <w:rPr>
          <w:lang w:val="sv-SE"/>
        </w:rPr>
        <w:t>å</w:t>
      </w:r>
      <w:r>
        <w:rPr>
          <w:lang w:val="sv-SE"/>
        </w:rPr>
        <w:t>rbarhet.</w:t>
      </w:r>
      <w:r w:rsidR="00AE0F2F">
        <w:rPr>
          <w:lang w:val="sv-SE"/>
        </w:rPr>
        <w:t xml:space="preserve"> </w:t>
      </w:r>
      <w:r w:rsidR="00EC0BA9">
        <w:rPr>
          <w:lang w:val="sv-SE"/>
        </w:rPr>
        <w:t xml:space="preserve">Det </w:t>
      </w:r>
      <w:r w:rsidR="00EC0BA9">
        <w:rPr>
          <w:lang w:val="sv-SE"/>
        </w:rPr>
        <w:t>ä</w:t>
      </w:r>
      <w:r w:rsidR="00EC0BA9">
        <w:rPr>
          <w:lang w:val="sv-SE"/>
        </w:rPr>
        <w:t>r bra</w:t>
      </w:r>
      <w:r w:rsidR="00AE0F2F">
        <w:rPr>
          <w:lang w:val="sv-SE"/>
        </w:rPr>
        <w:t xml:space="preserve"> </w:t>
      </w:r>
      <w:r w:rsidR="00EC0BA9">
        <w:rPr>
          <w:lang w:val="sv-SE"/>
        </w:rPr>
        <w:t>om</w:t>
      </w:r>
      <w:r w:rsidR="00AE0F2F">
        <w:rPr>
          <w:lang w:val="sv-SE"/>
        </w:rPr>
        <w:t xml:space="preserve"> Energimyndigheten n</w:t>
      </w:r>
      <w:r w:rsidR="00AE0F2F">
        <w:rPr>
          <w:lang w:val="sv-SE"/>
        </w:rPr>
        <w:t>ä</w:t>
      </w:r>
      <w:r w:rsidR="00AE0F2F">
        <w:rPr>
          <w:lang w:val="sv-SE"/>
        </w:rPr>
        <w:t>rmare unders</w:t>
      </w:r>
      <w:r w:rsidR="00AE0F2F">
        <w:rPr>
          <w:lang w:val="sv-SE"/>
        </w:rPr>
        <w:t>ö</w:t>
      </w:r>
      <w:r w:rsidR="00AE0F2F">
        <w:rPr>
          <w:lang w:val="sv-SE"/>
        </w:rPr>
        <w:t xml:space="preserve">ker </w:t>
      </w:r>
      <w:r w:rsidR="00EC0BA9">
        <w:rPr>
          <w:lang w:val="sv-SE"/>
        </w:rPr>
        <w:t xml:space="preserve">och utnyttjar </w:t>
      </w:r>
      <w:r w:rsidR="00AE0F2F">
        <w:rPr>
          <w:lang w:val="sv-SE"/>
        </w:rPr>
        <w:t>denna m</w:t>
      </w:r>
      <w:r w:rsidR="00AE0F2F">
        <w:rPr>
          <w:lang w:val="sv-SE"/>
        </w:rPr>
        <w:t>ö</w:t>
      </w:r>
      <w:r w:rsidR="00AE0F2F">
        <w:rPr>
          <w:lang w:val="sv-SE"/>
        </w:rPr>
        <w:t>jlighet att visa ursprung.</w:t>
      </w:r>
    </w:p>
    <w:p w:rsidR="00AE0F2F" w:rsidRDefault="00AE0F2F">
      <w:pPr>
        <w:rPr>
          <w:lang w:val="sv-SE"/>
        </w:rPr>
      </w:pPr>
      <w:r>
        <w:rPr>
          <w:lang w:val="sv-SE"/>
        </w:rPr>
        <w:t>En annan m</w:t>
      </w:r>
      <w:r>
        <w:rPr>
          <w:lang w:val="sv-SE"/>
        </w:rPr>
        <w:t>ö</w:t>
      </w:r>
      <w:r>
        <w:rPr>
          <w:lang w:val="sv-SE"/>
        </w:rPr>
        <w:t>jlighet att visa ursprung fr</w:t>
      </w:r>
      <w:r>
        <w:rPr>
          <w:lang w:val="sv-SE"/>
        </w:rPr>
        <w:t>å</w:t>
      </w:r>
      <w:r>
        <w:rPr>
          <w:lang w:val="sv-SE"/>
        </w:rPr>
        <w:t>n Sverige kan vara att visa att ingen importerad skogsr</w:t>
      </w:r>
      <w:r>
        <w:rPr>
          <w:lang w:val="sv-SE"/>
        </w:rPr>
        <w:t>å</w:t>
      </w:r>
      <w:r>
        <w:rPr>
          <w:lang w:val="sv-SE"/>
        </w:rPr>
        <w:t>vara ing</w:t>
      </w:r>
      <w:r>
        <w:rPr>
          <w:lang w:val="sv-SE"/>
        </w:rPr>
        <w:t>å</w:t>
      </w:r>
      <w:r>
        <w:rPr>
          <w:lang w:val="sv-SE"/>
        </w:rPr>
        <w:t xml:space="preserve">r i aktuell kvantitet. </w:t>
      </w:r>
      <w:r>
        <w:rPr>
          <w:lang w:val="sv-SE"/>
        </w:rPr>
        <w:t>Ä</w:t>
      </w:r>
      <w:r>
        <w:rPr>
          <w:lang w:val="sv-SE"/>
        </w:rPr>
        <w:t>ven denna m</w:t>
      </w:r>
      <w:r>
        <w:rPr>
          <w:lang w:val="sv-SE"/>
        </w:rPr>
        <w:t>ö</w:t>
      </w:r>
      <w:r>
        <w:rPr>
          <w:lang w:val="sv-SE"/>
        </w:rPr>
        <w:t>jlighet b</w:t>
      </w:r>
      <w:r>
        <w:rPr>
          <w:lang w:val="sv-SE"/>
        </w:rPr>
        <w:t>ö</w:t>
      </w:r>
      <w:r>
        <w:rPr>
          <w:lang w:val="sv-SE"/>
        </w:rPr>
        <w:t>r unders</w:t>
      </w:r>
      <w:r>
        <w:rPr>
          <w:lang w:val="sv-SE"/>
        </w:rPr>
        <w:t>ö</w:t>
      </w:r>
      <w:r>
        <w:rPr>
          <w:lang w:val="sv-SE"/>
        </w:rPr>
        <w:t>kas n</w:t>
      </w:r>
      <w:r>
        <w:rPr>
          <w:lang w:val="sv-SE"/>
        </w:rPr>
        <w:t>ä</w:t>
      </w:r>
      <w:r>
        <w:rPr>
          <w:lang w:val="sv-SE"/>
        </w:rPr>
        <w:t>rmare.</w:t>
      </w:r>
    </w:p>
    <w:p w:rsidR="00AE0F2F" w:rsidRDefault="00AE0F2F">
      <w:pPr>
        <w:rPr>
          <w:lang w:val="sv-SE"/>
        </w:rPr>
      </w:pPr>
      <w:r>
        <w:rPr>
          <w:lang w:val="sv-SE"/>
        </w:rPr>
        <w:t xml:space="preserve">Det </w:t>
      </w:r>
      <w:r>
        <w:rPr>
          <w:lang w:val="sv-SE"/>
        </w:rPr>
        <w:t>ä</w:t>
      </w:r>
      <w:r>
        <w:rPr>
          <w:lang w:val="sv-SE"/>
        </w:rPr>
        <w:t>r angel</w:t>
      </w:r>
      <w:r>
        <w:rPr>
          <w:lang w:val="sv-SE"/>
        </w:rPr>
        <w:t>ä</w:t>
      </w:r>
      <w:r>
        <w:rPr>
          <w:lang w:val="sv-SE"/>
        </w:rPr>
        <w:t>get att befintliga rutiner och informationsfl</w:t>
      </w:r>
      <w:r>
        <w:rPr>
          <w:lang w:val="sv-SE"/>
        </w:rPr>
        <w:t>ö</w:t>
      </w:r>
      <w:r>
        <w:rPr>
          <w:lang w:val="sv-SE"/>
        </w:rPr>
        <w:t>den anv</w:t>
      </w:r>
      <w:r>
        <w:rPr>
          <w:lang w:val="sv-SE"/>
        </w:rPr>
        <w:t>ä</w:t>
      </w:r>
      <w:r>
        <w:rPr>
          <w:lang w:val="sv-SE"/>
        </w:rPr>
        <w:t>nds s</w:t>
      </w:r>
      <w:r>
        <w:rPr>
          <w:lang w:val="sv-SE"/>
        </w:rPr>
        <w:t>å</w:t>
      </w:r>
      <w:r>
        <w:rPr>
          <w:lang w:val="sv-SE"/>
        </w:rPr>
        <w:t xml:space="preserve"> l</w:t>
      </w:r>
      <w:r>
        <w:rPr>
          <w:lang w:val="sv-SE"/>
        </w:rPr>
        <w:t>å</w:t>
      </w:r>
      <w:r>
        <w:rPr>
          <w:lang w:val="sv-SE"/>
        </w:rPr>
        <w:t>ng som m</w:t>
      </w:r>
      <w:r>
        <w:rPr>
          <w:lang w:val="sv-SE"/>
        </w:rPr>
        <w:t>ö</w:t>
      </w:r>
      <w:r>
        <w:rPr>
          <w:lang w:val="sv-SE"/>
        </w:rPr>
        <w:t>jligt f</w:t>
      </w:r>
      <w:r>
        <w:rPr>
          <w:lang w:val="sv-SE"/>
        </w:rPr>
        <w:t>ö</w:t>
      </w:r>
      <w:r>
        <w:rPr>
          <w:lang w:val="sv-SE"/>
        </w:rPr>
        <w:t>r att l</w:t>
      </w:r>
      <w:r>
        <w:rPr>
          <w:lang w:val="sv-SE"/>
        </w:rPr>
        <w:t>ö</w:t>
      </w:r>
      <w:r>
        <w:rPr>
          <w:lang w:val="sv-SE"/>
        </w:rPr>
        <w:t>sa sp</w:t>
      </w:r>
      <w:r>
        <w:rPr>
          <w:lang w:val="sv-SE"/>
        </w:rPr>
        <w:t>å</w:t>
      </w:r>
      <w:r>
        <w:rPr>
          <w:lang w:val="sv-SE"/>
        </w:rPr>
        <w:t>rbarhets</w:t>
      </w:r>
      <w:r w:rsidR="00324589">
        <w:rPr>
          <w:lang w:val="sv-SE"/>
        </w:rPr>
        <w:t>-</w:t>
      </w:r>
      <w:r>
        <w:rPr>
          <w:lang w:val="sv-SE"/>
        </w:rPr>
        <w:t>fr</w:t>
      </w:r>
      <w:r>
        <w:rPr>
          <w:lang w:val="sv-SE"/>
        </w:rPr>
        <w:t>å</w:t>
      </w:r>
      <w:r>
        <w:rPr>
          <w:lang w:val="sv-SE"/>
        </w:rPr>
        <w:t>gan som annars kan bli</w:t>
      </w:r>
      <w:r w:rsidR="006663AB">
        <w:rPr>
          <w:lang w:val="sv-SE"/>
        </w:rPr>
        <w:t xml:space="preserve"> komplicerad och dyr </w:t>
      </w:r>
      <w:r w:rsidR="00B045AC">
        <w:rPr>
          <w:lang w:val="sv-SE"/>
        </w:rPr>
        <w:t xml:space="preserve">- </w:t>
      </w:r>
      <w:r w:rsidR="006663AB">
        <w:rPr>
          <w:lang w:val="sv-SE"/>
        </w:rPr>
        <w:t>s</w:t>
      </w:r>
      <w:r w:rsidR="006663AB">
        <w:rPr>
          <w:lang w:val="sv-SE"/>
        </w:rPr>
        <w:t>ä</w:t>
      </w:r>
      <w:r w:rsidR="006663AB">
        <w:rPr>
          <w:lang w:val="sv-SE"/>
        </w:rPr>
        <w:t>rskilt f</w:t>
      </w:r>
      <w:r w:rsidR="006663AB">
        <w:rPr>
          <w:lang w:val="sv-SE"/>
        </w:rPr>
        <w:t>ö</w:t>
      </w:r>
      <w:r w:rsidR="006663AB">
        <w:rPr>
          <w:lang w:val="sv-SE"/>
        </w:rPr>
        <w:t>r mindre akt</w:t>
      </w:r>
      <w:r w:rsidR="006663AB">
        <w:rPr>
          <w:lang w:val="sv-SE"/>
        </w:rPr>
        <w:t>ö</w:t>
      </w:r>
      <w:r w:rsidR="006663AB">
        <w:rPr>
          <w:lang w:val="sv-SE"/>
        </w:rPr>
        <w:t>rer.</w:t>
      </w:r>
    </w:p>
    <w:p w:rsidR="005235EC" w:rsidRDefault="00624E0A">
      <w:pPr>
        <w:rPr>
          <w:u w:val="single"/>
          <w:lang w:val="sv-SE"/>
        </w:rPr>
      </w:pPr>
      <w:r w:rsidRPr="00624E0A">
        <w:rPr>
          <w:u w:val="single"/>
          <w:lang w:val="sv-SE"/>
        </w:rPr>
        <w:t>Oberoende granskning</w:t>
      </w:r>
    </w:p>
    <w:p w:rsidR="00324589" w:rsidRDefault="00624E0A">
      <w:pPr>
        <w:rPr>
          <w:lang w:val="sv-SE"/>
        </w:rPr>
      </w:pPr>
      <w:r w:rsidRPr="00624E0A">
        <w:rPr>
          <w:lang w:val="sv-SE"/>
        </w:rPr>
        <w:t>Vi noterar att</w:t>
      </w:r>
      <w:r>
        <w:rPr>
          <w:lang w:val="sv-SE"/>
        </w:rPr>
        <w:t xml:space="preserve"> f</w:t>
      </w:r>
      <w:r>
        <w:rPr>
          <w:lang w:val="sv-SE"/>
        </w:rPr>
        <w:t>ö</w:t>
      </w:r>
      <w:r>
        <w:rPr>
          <w:lang w:val="sv-SE"/>
        </w:rPr>
        <w:t>r kontroll av kraven i artiklarna 29.6a och 29.7a kan f</w:t>
      </w:r>
      <w:r>
        <w:rPr>
          <w:lang w:val="sv-SE"/>
        </w:rPr>
        <w:t>ö</w:t>
      </w:r>
      <w:r>
        <w:rPr>
          <w:lang w:val="sv-SE"/>
        </w:rPr>
        <w:t>rstaparts- (skogs</w:t>
      </w:r>
      <w:r>
        <w:rPr>
          <w:lang w:val="sv-SE"/>
        </w:rPr>
        <w:t>ä</w:t>
      </w:r>
      <w:r>
        <w:rPr>
          <w:lang w:val="sv-SE"/>
        </w:rPr>
        <w:t>gare) eller andraparts (f</w:t>
      </w:r>
      <w:r>
        <w:rPr>
          <w:lang w:val="sv-SE"/>
        </w:rPr>
        <w:t>ö</w:t>
      </w:r>
      <w:r>
        <w:rPr>
          <w:lang w:val="sv-SE"/>
        </w:rPr>
        <w:t>rsta k</w:t>
      </w:r>
      <w:r>
        <w:rPr>
          <w:lang w:val="sv-SE"/>
        </w:rPr>
        <w:t>ö</w:t>
      </w:r>
      <w:r>
        <w:rPr>
          <w:lang w:val="sv-SE"/>
        </w:rPr>
        <w:t>pare) -granskning anv</w:t>
      </w:r>
      <w:r>
        <w:rPr>
          <w:lang w:val="sv-SE"/>
        </w:rPr>
        <w:t>ä</w:t>
      </w:r>
      <w:r>
        <w:rPr>
          <w:lang w:val="sv-SE"/>
        </w:rPr>
        <w:t>ndas upp till skogsbiomassans f</w:t>
      </w:r>
      <w:r>
        <w:rPr>
          <w:lang w:val="sv-SE"/>
        </w:rPr>
        <w:t>ö</w:t>
      </w:r>
      <w:r>
        <w:rPr>
          <w:lang w:val="sv-SE"/>
        </w:rPr>
        <w:t>rsta samlingspunkt (skogsbilv</w:t>
      </w:r>
      <w:r>
        <w:rPr>
          <w:lang w:val="sv-SE"/>
        </w:rPr>
        <w:t>ä</w:t>
      </w:r>
      <w:r>
        <w:rPr>
          <w:lang w:val="sv-SE"/>
        </w:rPr>
        <w:t>g).</w:t>
      </w:r>
      <w:r w:rsidR="00105498">
        <w:rPr>
          <w:lang w:val="sv-SE"/>
        </w:rPr>
        <w:t xml:space="preserve"> </w:t>
      </w:r>
      <w:r w:rsidR="00105498">
        <w:rPr>
          <w:lang w:val="sv-SE"/>
        </w:rPr>
        <w:br/>
        <w:t xml:space="preserve">I </w:t>
      </w:r>
      <w:r w:rsidR="00105498">
        <w:rPr>
          <w:lang w:val="sv-SE"/>
        </w:rPr>
        <w:t>ö</w:t>
      </w:r>
      <w:r w:rsidR="00105498">
        <w:rPr>
          <w:lang w:val="sv-SE"/>
        </w:rPr>
        <w:t xml:space="preserve">vrigt </w:t>
      </w:r>
      <w:r w:rsidR="00105498">
        <w:rPr>
          <w:lang w:val="sv-SE"/>
        </w:rPr>
        <w:t>ä</w:t>
      </w:r>
      <w:r w:rsidR="00105498">
        <w:rPr>
          <w:lang w:val="sv-SE"/>
        </w:rPr>
        <w:t>r det regeringens skyldighet att s</w:t>
      </w:r>
      <w:r w:rsidR="00105498">
        <w:rPr>
          <w:lang w:val="sv-SE"/>
        </w:rPr>
        <w:t>ä</w:t>
      </w:r>
      <w:r w:rsidR="00105498">
        <w:rPr>
          <w:lang w:val="sv-SE"/>
        </w:rPr>
        <w:t>kerst</w:t>
      </w:r>
      <w:r w:rsidR="00105498">
        <w:rPr>
          <w:lang w:val="sv-SE"/>
        </w:rPr>
        <w:t>ä</w:t>
      </w:r>
      <w:r w:rsidR="00105498">
        <w:rPr>
          <w:lang w:val="sv-SE"/>
        </w:rPr>
        <w:t>lla att de ekonomiska akt</w:t>
      </w:r>
      <w:r w:rsidR="00105498">
        <w:rPr>
          <w:lang w:val="sv-SE"/>
        </w:rPr>
        <w:t>ö</w:t>
      </w:r>
      <w:r w:rsidR="00105498">
        <w:rPr>
          <w:lang w:val="sv-SE"/>
        </w:rPr>
        <w:t>rerna tillhandah</w:t>
      </w:r>
      <w:r w:rsidR="00105498">
        <w:rPr>
          <w:lang w:val="sv-SE"/>
        </w:rPr>
        <w:t>å</w:t>
      </w:r>
      <w:r w:rsidR="00105498">
        <w:rPr>
          <w:lang w:val="sv-SE"/>
        </w:rPr>
        <w:t>ller tillf</w:t>
      </w:r>
      <w:r w:rsidR="00105498">
        <w:rPr>
          <w:lang w:val="sv-SE"/>
        </w:rPr>
        <w:t>ö</w:t>
      </w:r>
      <w:r w:rsidR="00105498">
        <w:rPr>
          <w:lang w:val="sv-SE"/>
        </w:rPr>
        <w:t>rlitlig information om kriterie-uppfyllnad samt att informationen genomg</w:t>
      </w:r>
      <w:r w:rsidR="00105498">
        <w:rPr>
          <w:lang w:val="sv-SE"/>
        </w:rPr>
        <w:t>å</w:t>
      </w:r>
      <w:r w:rsidR="00105498">
        <w:rPr>
          <w:lang w:val="sv-SE"/>
        </w:rPr>
        <w:t xml:space="preserve">r </w:t>
      </w:r>
      <w:r w:rsidR="00105498" w:rsidRPr="005D4C94">
        <w:rPr>
          <w:b/>
          <w:lang w:val="sv-SE"/>
        </w:rPr>
        <w:t>oberoende</w:t>
      </w:r>
      <w:r w:rsidR="00105498">
        <w:rPr>
          <w:lang w:val="sv-SE"/>
        </w:rPr>
        <w:t xml:space="preserve"> </w:t>
      </w:r>
      <w:r w:rsidR="00105498" w:rsidRPr="005D4C94">
        <w:rPr>
          <w:b/>
          <w:lang w:val="sv-SE"/>
        </w:rPr>
        <w:t>granskning</w:t>
      </w:r>
      <w:r w:rsidR="00105498">
        <w:rPr>
          <w:lang w:val="sv-SE"/>
        </w:rPr>
        <w:t>.</w:t>
      </w:r>
      <w:r w:rsidR="005431A5">
        <w:rPr>
          <w:lang w:val="sv-SE"/>
        </w:rPr>
        <w:br/>
      </w:r>
      <w:r w:rsidR="007424E7">
        <w:rPr>
          <w:lang w:val="sv-SE"/>
        </w:rPr>
        <w:t>Rapporteringsskyldig akt</w:t>
      </w:r>
      <w:r w:rsidR="007424E7">
        <w:rPr>
          <w:lang w:val="sv-SE"/>
        </w:rPr>
        <w:t>ö</w:t>
      </w:r>
      <w:r w:rsidR="007424E7">
        <w:rPr>
          <w:lang w:val="sv-SE"/>
        </w:rPr>
        <w:t>r</w:t>
      </w:r>
      <w:r w:rsidR="005431A5">
        <w:rPr>
          <w:lang w:val="sv-SE"/>
        </w:rPr>
        <w:t xml:space="preserve"> (slutanv</w:t>
      </w:r>
      <w:r w:rsidR="005431A5">
        <w:rPr>
          <w:lang w:val="sv-SE"/>
        </w:rPr>
        <w:t>ä</w:t>
      </w:r>
      <w:r w:rsidR="005431A5">
        <w:rPr>
          <w:lang w:val="sv-SE"/>
        </w:rPr>
        <w:t>ndare) kan till</w:t>
      </w:r>
      <w:r w:rsidR="005431A5">
        <w:rPr>
          <w:lang w:val="sv-SE"/>
        </w:rPr>
        <w:t>ä</w:t>
      </w:r>
      <w:r w:rsidR="005431A5">
        <w:rPr>
          <w:lang w:val="sv-SE"/>
        </w:rPr>
        <w:t xml:space="preserve">mpa </w:t>
      </w:r>
      <w:r w:rsidR="005431A5" w:rsidRPr="005431A5">
        <w:rPr>
          <w:b/>
          <w:lang w:val="sv-SE"/>
        </w:rPr>
        <w:t>riskbaserat</w:t>
      </w:r>
      <w:r w:rsidR="005431A5">
        <w:rPr>
          <w:lang w:val="sv-SE"/>
        </w:rPr>
        <w:t xml:space="preserve"> kontrollsystem f</w:t>
      </w:r>
      <w:r w:rsidR="005431A5">
        <w:rPr>
          <w:lang w:val="sv-SE"/>
        </w:rPr>
        <w:t>ö</w:t>
      </w:r>
      <w:r w:rsidR="005431A5">
        <w:rPr>
          <w:lang w:val="sv-SE"/>
        </w:rPr>
        <w:t>r</w:t>
      </w:r>
      <w:r w:rsidR="005431A5">
        <w:rPr>
          <w:lang w:val="sv-SE"/>
        </w:rPr>
        <w:br/>
        <w:t>- markkriterierna och v</w:t>
      </w:r>
      <w:r w:rsidR="005431A5">
        <w:rPr>
          <w:lang w:val="sv-SE"/>
        </w:rPr>
        <w:t>ä</w:t>
      </w:r>
      <w:r w:rsidR="005431A5">
        <w:rPr>
          <w:lang w:val="sv-SE"/>
        </w:rPr>
        <w:t>xthusgasber</w:t>
      </w:r>
      <w:r w:rsidR="005431A5">
        <w:rPr>
          <w:lang w:val="sv-SE"/>
        </w:rPr>
        <w:t>ä</w:t>
      </w:r>
      <w:r w:rsidR="005431A5">
        <w:rPr>
          <w:lang w:val="sv-SE"/>
        </w:rPr>
        <w:t>kning</w:t>
      </w:r>
      <w:r w:rsidR="005431A5">
        <w:rPr>
          <w:lang w:val="sv-SE"/>
        </w:rPr>
        <w:br/>
        <w:t>- massbalans</w:t>
      </w:r>
      <w:r w:rsidR="005431A5">
        <w:rPr>
          <w:lang w:val="sv-SE"/>
        </w:rPr>
        <w:br/>
        <w:t>- sp</w:t>
      </w:r>
      <w:r w:rsidR="005431A5">
        <w:rPr>
          <w:lang w:val="sv-SE"/>
        </w:rPr>
        <w:t>å</w:t>
      </w:r>
      <w:r w:rsidR="005431A5">
        <w:rPr>
          <w:lang w:val="sv-SE"/>
        </w:rPr>
        <w:t>rbarhet</w:t>
      </w:r>
      <w:r w:rsidR="005D4C94">
        <w:rPr>
          <w:lang w:val="sv-SE"/>
        </w:rPr>
        <w:br/>
      </w:r>
      <w:r w:rsidR="00654314">
        <w:rPr>
          <w:lang w:val="sv-SE"/>
        </w:rPr>
        <w:t>Vid riskbaserat kontrollsystem skall o</w:t>
      </w:r>
      <w:r w:rsidR="005D4C94">
        <w:rPr>
          <w:lang w:val="sv-SE"/>
        </w:rPr>
        <w:t xml:space="preserve">beroende granskaren </w:t>
      </w:r>
      <w:r w:rsidR="00654314">
        <w:rPr>
          <w:lang w:val="sv-SE"/>
        </w:rPr>
        <w:t>granska</w:t>
      </w:r>
      <w:r w:rsidR="005D4C94">
        <w:rPr>
          <w:lang w:val="sv-SE"/>
        </w:rPr>
        <w:t xml:space="preserve"> riskb</w:t>
      </w:r>
      <w:r w:rsidR="00654314">
        <w:rPr>
          <w:lang w:val="sv-SE"/>
        </w:rPr>
        <w:t>ed</w:t>
      </w:r>
      <w:r w:rsidR="00654314">
        <w:rPr>
          <w:lang w:val="sv-SE"/>
        </w:rPr>
        <w:t>ö</w:t>
      </w:r>
      <w:r w:rsidR="00654314">
        <w:rPr>
          <w:lang w:val="sv-SE"/>
        </w:rPr>
        <w:t>mningen.</w:t>
      </w:r>
      <w:r w:rsidR="005D4C94">
        <w:rPr>
          <w:lang w:val="sv-SE"/>
        </w:rPr>
        <w:t xml:space="preserve"> </w:t>
      </w:r>
    </w:p>
    <w:p w:rsidR="005431A5" w:rsidRDefault="00324589">
      <w:pPr>
        <w:rPr>
          <w:lang w:val="sv-SE"/>
        </w:rPr>
      </w:pPr>
      <w:r>
        <w:rPr>
          <w:lang w:val="sv-SE"/>
        </w:rPr>
        <w:t>Vi utg</w:t>
      </w:r>
      <w:r>
        <w:rPr>
          <w:lang w:val="sv-SE"/>
        </w:rPr>
        <w:t>å</w:t>
      </w:r>
      <w:r>
        <w:rPr>
          <w:lang w:val="sv-SE"/>
        </w:rPr>
        <w:t>r fr</w:t>
      </w:r>
      <w:r>
        <w:rPr>
          <w:lang w:val="sv-SE"/>
        </w:rPr>
        <w:t>å</w:t>
      </w:r>
      <w:r>
        <w:rPr>
          <w:lang w:val="sv-SE"/>
        </w:rPr>
        <w:t>n att ett H</w:t>
      </w:r>
      <w:r>
        <w:rPr>
          <w:lang w:val="sv-SE"/>
        </w:rPr>
        <w:t>å</w:t>
      </w:r>
      <w:r>
        <w:rPr>
          <w:lang w:val="sv-SE"/>
        </w:rPr>
        <w:t>llbarhetsbesked enligt nedan kommer att inkludera en oberoende granskning.</w:t>
      </w:r>
      <w:r w:rsidR="005D4C94">
        <w:rPr>
          <w:lang w:val="sv-SE"/>
        </w:rPr>
        <w:t xml:space="preserve"> </w:t>
      </w:r>
    </w:p>
    <w:p w:rsidR="005431A5" w:rsidRDefault="005431A5">
      <w:pPr>
        <w:rPr>
          <w:lang w:val="sv-SE"/>
        </w:rPr>
      </w:pPr>
      <w:r>
        <w:rPr>
          <w:lang w:val="sv-SE"/>
        </w:rPr>
        <w:t xml:space="preserve">Vi noterar att det finns ett relativt stort antal </w:t>
      </w:r>
      <w:r w:rsidR="00EA7D5E">
        <w:rPr>
          <w:lang w:val="sv-SE"/>
        </w:rPr>
        <w:t>ackrediterade</w:t>
      </w:r>
      <w:r w:rsidR="00654314">
        <w:rPr>
          <w:lang w:val="sv-SE"/>
        </w:rPr>
        <w:t xml:space="preserve"> oberoende</w:t>
      </w:r>
      <w:r>
        <w:rPr>
          <w:lang w:val="sv-SE"/>
        </w:rPr>
        <w:t xml:space="preserve"> granskare</w:t>
      </w:r>
      <w:r w:rsidR="00EA7D5E">
        <w:rPr>
          <w:lang w:val="sv-SE"/>
        </w:rPr>
        <w:t xml:space="preserve"> men vi saknar kunskap om denna marknad och om niv</w:t>
      </w:r>
      <w:r w:rsidR="00EA7D5E">
        <w:rPr>
          <w:lang w:val="sv-SE"/>
        </w:rPr>
        <w:t>å</w:t>
      </w:r>
      <w:r w:rsidR="00EA7D5E">
        <w:rPr>
          <w:lang w:val="sv-SE"/>
        </w:rPr>
        <w:t>n p</w:t>
      </w:r>
      <w:r w:rsidR="00EA7D5E">
        <w:rPr>
          <w:lang w:val="sv-SE"/>
        </w:rPr>
        <w:t>å</w:t>
      </w:r>
      <w:r w:rsidR="00EA7D5E">
        <w:rPr>
          <w:lang w:val="sv-SE"/>
        </w:rPr>
        <w:t xml:space="preserve"> kostnad f</w:t>
      </w:r>
      <w:r w:rsidR="00EA7D5E">
        <w:rPr>
          <w:lang w:val="sv-SE"/>
        </w:rPr>
        <w:t>ö</w:t>
      </w:r>
      <w:r w:rsidR="00EA7D5E">
        <w:rPr>
          <w:lang w:val="sv-SE"/>
        </w:rPr>
        <w:t>r granskning.</w:t>
      </w:r>
    </w:p>
    <w:p w:rsidR="00324589" w:rsidRDefault="00324589">
      <w:pPr>
        <w:rPr>
          <w:lang w:val="sv-SE"/>
        </w:rPr>
      </w:pPr>
      <w:r>
        <w:rPr>
          <w:lang w:val="sv-SE"/>
        </w:rPr>
        <w:t>Vi utg</w:t>
      </w:r>
      <w:r>
        <w:rPr>
          <w:lang w:val="sv-SE"/>
        </w:rPr>
        <w:t>å</w:t>
      </w:r>
      <w:r>
        <w:rPr>
          <w:lang w:val="sv-SE"/>
        </w:rPr>
        <w:t>r fr</w:t>
      </w:r>
      <w:r>
        <w:rPr>
          <w:lang w:val="sv-SE"/>
        </w:rPr>
        <w:t>å</w:t>
      </w:r>
      <w:r>
        <w:rPr>
          <w:lang w:val="sv-SE"/>
        </w:rPr>
        <w:t>n att ett av myndighet framtaget dokument om riskv</w:t>
      </w:r>
      <w:r>
        <w:rPr>
          <w:lang w:val="sv-SE"/>
        </w:rPr>
        <w:t>ä</w:t>
      </w:r>
      <w:r>
        <w:rPr>
          <w:lang w:val="sv-SE"/>
        </w:rPr>
        <w:t>rdering f</w:t>
      </w:r>
      <w:r>
        <w:rPr>
          <w:lang w:val="sv-SE"/>
        </w:rPr>
        <w:t>ö</w:t>
      </w:r>
      <w:r>
        <w:rPr>
          <w:lang w:val="sv-SE"/>
        </w:rPr>
        <w:t>r svensk r</w:t>
      </w:r>
      <w:r>
        <w:rPr>
          <w:lang w:val="sv-SE"/>
        </w:rPr>
        <w:t>å</w:t>
      </w:r>
      <w:r>
        <w:rPr>
          <w:lang w:val="sv-SE"/>
        </w:rPr>
        <w:t>vara kommer att finnas i anslutning till exempelvis H</w:t>
      </w:r>
      <w:r>
        <w:rPr>
          <w:lang w:val="sv-SE"/>
        </w:rPr>
        <w:t>å</w:t>
      </w:r>
      <w:r>
        <w:rPr>
          <w:lang w:val="sv-SE"/>
        </w:rPr>
        <w:t>llbarhetsbeskedens rutiner.</w:t>
      </w:r>
    </w:p>
    <w:p w:rsidR="000D0EA7" w:rsidRDefault="000D0EA7">
      <w:pPr>
        <w:rPr>
          <w:lang w:val="sv-SE"/>
        </w:rPr>
      </w:pPr>
    </w:p>
    <w:p w:rsidR="00EA7D5E" w:rsidRDefault="00EA7D5E">
      <w:pPr>
        <w:rPr>
          <w:u w:val="single"/>
          <w:lang w:val="sv-SE"/>
        </w:rPr>
      </w:pPr>
      <w:r w:rsidRPr="00EA7D5E">
        <w:rPr>
          <w:u w:val="single"/>
          <w:lang w:val="sv-SE"/>
        </w:rPr>
        <w:lastRenderedPageBreak/>
        <w:t>Nationellt system f</w:t>
      </w:r>
      <w:r w:rsidRPr="00EA7D5E">
        <w:rPr>
          <w:u w:val="single"/>
          <w:lang w:val="sv-SE"/>
        </w:rPr>
        <w:t>ö</w:t>
      </w:r>
      <w:r w:rsidRPr="00EA7D5E">
        <w:rPr>
          <w:u w:val="single"/>
          <w:lang w:val="sv-SE"/>
        </w:rPr>
        <w:t xml:space="preserve">r </w:t>
      </w:r>
      <w:r w:rsidRPr="00EA7D5E">
        <w:rPr>
          <w:u w:val="single"/>
          <w:lang w:val="sv-SE"/>
        </w:rPr>
        <w:t>”</w:t>
      </w:r>
      <w:r w:rsidRPr="00EA7D5E">
        <w:rPr>
          <w:u w:val="single"/>
          <w:lang w:val="sv-SE"/>
        </w:rPr>
        <w:t>H</w:t>
      </w:r>
      <w:r w:rsidRPr="00EA7D5E">
        <w:rPr>
          <w:u w:val="single"/>
          <w:lang w:val="sv-SE"/>
        </w:rPr>
        <w:t>å</w:t>
      </w:r>
      <w:r w:rsidRPr="00EA7D5E">
        <w:rPr>
          <w:u w:val="single"/>
          <w:lang w:val="sv-SE"/>
        </w:rPr>
        <w:t>llbarhetsbesked</w:t>
      </w:r>
      <w:r w:rsidRPr="00EA7D5E">
        <w:rPr>
          <w:u w:val="single"/>
          <w:lang w:val="sv-SE"/>
        </w:rPr>
        <w:t>”</w:t>
      </w:r>
    </w:p>
    <w:p w:rsidR="00654314" w:rsidRDefault="00EA7D5E">
      <w:pPr>
        <w:rPr>
          <w:lang w:val="sv-SE"/>
        </w:rPr>
      </w:pPr>
      <w:r w:rsidRPr="00EA7D5E">
        <w:rPr>
          <w:lang w:val="sv-SE"/>
        </w:rPr>
        <w:t>Energimyndigheten</w:t>
      </w:r>
      <w:r>
        <w:rPr>
          <w:lang w:val="sv-SE"/>
        </w:rPr>
        <w:t xml:space="preserve"> f</w:t>
      </w:r>
      <w:r>
        <w:rPr>
          <w:lang w:val="sv-SE"/>
        </w:rPr>
        <w:t>ö</w:t>
      </w:r>
      <w:r>
        <w:rPr>
          <w:lang w:val="sv-SE"/>
        </w:rPr>
        <w:t>resl</w:t>
      </w:r>
      <w:r>
        <w:rPr>
          <w:lang w:val="sv-SE"/>
        </w:rPr>
        <w:t>å</w:t>
      </w:r>
      <w:r>
        <w:rPr>
          <w:lang w:val="sv-SE"/>
        </w:rPr>
        <w:t>r att ett nationellt system f</w:t>
      </w:r>
      <w:r>
        <w:rPr>
          <w:lang w:val="sv-SE"/>
        </w:rPr>
        <w:t>ö</w:t>
      </w:r>
      <w:r>
        <w:rPr>
          <w:lang w:val="sv-SE"/>
        </w:rPr>
        <w:t>r h</w:t>
      </w:r>
      <w:r>
        <w:rPr>
          <w:lang w:val="sv-SE"/>
        </w:rPr>
        <w:t>å</w:t>
      </w:r>
      <w:r>
        <w:rPr>
          <w:lang w:val="sv-SE"/>
        </w:rPr>
        <w:t>llbarhetsuppf</w:t>
      </w:r>
      <w:r>
        <w:rPr>
          <w:lang w:val="sv-SE"/>
        </w:rPr>
        <w:t>ö</w:t>
      </w:r>
      <w:r>
        <w:rPr>
          <w:lang w:val="sv-SE"/>
        </w:rPr>
        <w:t>ljning inr</w:t>
      </w:r>
      <w:r>
        <w:rPr>
          <w:lang w:val="sv-SE"/>
        </w:rPr>
        <w:t>ä</w:t>
      </w:r>
      <w:r>
        <w:rPr>
          <w:lang w:val="sv-SE"/>
        </w:rPr>
        <w:t>ttas</w:t>
      </w:r>
      <w:r w:rsidR="00654314">
        <w:rPr>
          <w:lang w:val="sv-SE"/>
        </w:rPr>
        <w:t xml:space="preserve"> s</w:t>
      </w:r>
      <w:r w:rsidR="00654314">
        <w:rPr>
          <w:lang w:val="sv-SE"/>
        </w:rPr>
        <w:t>å</w:t>
      </w:r>
      <w:r w:rsidR="00654314">
        <w:rPr>
          <w:lang w:val="sv-SE"/>
        </w:rPr>
        <w:t xml:space="preserve"> som direktivet m</w:t>
      </w:r>
      <w:r w:rsidR="00654314">
        <w:rPr>
          <w:lang w:val="sv-SE"/>
        </w:rPr>
        <w:t>ö</w:t>
      </w:r>
      <w:r w:rsidR="00654314">
        <w:rPr>
          <w:lang w:val="sv-SE"/>
        </w:rPr>
        <w:t>jligg</w:t>
      </w:r>
      <w:r w:rsidR="00654314">
        <w:rPr>
          <w:lang w:val="sv-SE"/>
        </w:rPr>
        <w:t>ö</w:t>
      </w:r>
      <w:r w:rsidR="00654314">
        <w:rPr>
          <w:lang w:val="sv-SE"/>
        </w:rPr>
        <w:t>r</w:t>
      </w:r>
      <w:r>
        <w:rPr>
          <w:lang w:val="sv-SE"/>
        </w:rPr>
        <w:t xml:space="preserve"> och att det avgr</w:t>
      </w:r>
      <w:r>
        <w:rPr>
          <w:lang w:val="sv-SE"/>
        </w:rPr>
        <w:t>ä</w:t>
      </w:r>
      <w:r>
        <w:rPr>
          <w:lang w:val="sv-SE"/>
        </w:rPr>
        <w:t xml:space="preserve">nsas till </w:t>
      </w:r>
      <w:r w:rsidR="005D4C94">
        <w:rPr>
          <w:lang w:val="sv-SE"/>
        </w:rPr>
        <w:t>inhemsk anv</w:t>
      </w:r>
      <w:r w:rsidR="005D4C94">
        <w:rPr>
          <w:lang w:val="sv-SE"/>
        </w:rPr>
        <w:t>ä</w:t>
      </w:r>
      <w:r w:rsidR="005D4C94">
        <w:rPr>
          <w:lang w:val="sv-SE"/>
        </w:rPr>
        <w:t>ndning (d</w:t>
      </w:r>
      <w:r w:rsidR="005D4C94">
        <w:rPr>
          <w:lang w:val="sv-SE"/>
        </w:rPr>
        <w:t>å</w:t>
      </w:r>
      <w:r w:rsidR="005D4C94">
        <w:rPr>
          <w:lang w:val="sv-SE"/>
        </w:rPr>
        <w:t xml:space="preserve"> beh</w:t>
      </w:r>
      <w:r w:rsidR="005D4C94">
        <w:rPr>
          <w:lang w:val="sv-SE"/>
        </w:rPr>
        <w:t>ö</w:t>
      </w:r>
      <w:r w:rsidR="005D4C94">
        <w:rPr>
          <w:lang w:val="sv-SE"/>
        </w:rPr>
        <w:t>ver systemet inte underst</w:t>
      </w:r>
      <w:r w:rsidR="005D4C94">
        <w:rPr>
          <w:lang w:val="sv-SE"/>
        </w:rPr>
        <w:t>ä</w:t>
      </w:r>
      <w:r w:rsidR="005D4C94">
        <w:rPr>
          <w:lang w:val="sv-SE"/>
        </w:rPr>
        <w:t>llas Kommissionen f</w:t>
      </w:r>
      <w:r w:rsidR="005D4C94">
        <w:rPr>
          <w:lang w:val="sv-SE"/>
        </w:rPr>
        <w:t>ö</w:t>
      </w:r>
      <w:r w:rsidR="005D4C94">
        <w:rPr>
          <w:lang w:val="sv-SE"/>
        </w:rPr>
        <w:t>r godk</w:t>
      </w:r>
      <w:r w:rsidR="005D4C94">
        <w:rPr>
          <w:lang w:val="sv-SE"/>
        </w:rPr>
        <w:t>ä</w:t>
      </w:r>
      <w:r w:rsidR="005D4C94">
        <w:rPr>
          <w:lang w:val="sv-SE"/>
        </w:rPr>
        <w:t xml:space="preserve">nnande). </w:t>
      </w:r>
      <w:r w:rsidR="00654314">
        <w:rPr>
          <w:lang w:val="sv-SE"/>
        </w:rPr>
        <w:t xml:space="preserve">Vi </w:t>
      </w:r>
      <w:r w:rsidR="00654314" w:rsidRPr="008E4243">
        <w:rPr>
          <w:b/>
          <w:lang w:val="sv-SE"/>
        </w:rPr>
        <w:t>tillstyrker</w:t>
      </w:r>
      <w:r w:rsidR="00654314">
        <w:rPr>
          <w:lang w:val="sv-SE"/>
        </w:rPr>
        <w:t xml:space="preserve"> att ett nationellt system f</w:t>
      </w:r>
      <w:r w:rsidR="00654314">
        <w:rPr>
          <w:lang w:val="sv-SE"/>
        </w:rPr>
        <w:t>ö</w:t>
      </w:r>
      <w:r w:rsidR="00654314">
        <w:rPr>
          <w:lang w:val="sv-SE"/>
        </w:rPr>
        <w:t>r h</w:t>
      </w:r>
      <w:r w:rsidR="00654314">
        <w:rPr>
          <w:lang w:val="sv-SE"/>
        </w:rPr>
        <w:t>å</w:t>
      </w:r>
      <w:r w:rsidR="00654314">
        <w:rPr>
          <w:lang w:val="sv-SE"/>
        </w:rPr>
        <w:t>llbarhetsbesked uppr</w:t>
      </w:r>
      <w:r w:rsidR="00654314">
        <w:rPr>
          <w:lang w:val="sv-SE"/>
        </w:rPr>
        <w:t>ä</w:t>
      </w:r>
      <w:r w:rsidR="00654314">
        <w:rPr>
          <w:lang w:val="sv-SE"/>
        </w:rPr>
        <w:t>ttas f</w:t>
      </w:r>
      <w:r w:rsidR="00654314">
        <w:rPr>
          <w:lang w:val="sv-SE"/>
        </w:rPr>
        <w:t>ö</w:t>
      </w:r>
      <w:r w:rsidR="00654314">
        <w:rPr>
          <w:lang w:val="sv-SE"/>
        </w:rPr>
        <w:t>r att underl</w:t>
      </w:r>
      <w:r w:rsidR="00654314">
        <w:rPr>
          <w:lang w:val="sv-SE"/>
        </w:rPr>
        <w:t>ä</w:t>
      </w:r>
      <w:r w:rsidR="00654314">
        <w:rPr>
          <w:lang w:val="sv-SE"/>
        </w:rPr>
        <w:t>tta f</w:t>
      </w:r>
      <w:r w:rsidR="00654314">
        <w:rPr>
          <w:lang w:val="sv-SE"/>
        </w:rPr>
        <w:t>ö</w:t>
      </w:r>
      <w:r w:rsidR="00654314">
        <w:rPr>
          <w:lang w:val="sv-SE"/>
        </w:rPr>
        <w:t>r akt</w:t>
      </w:r>
      <w:r w:rsidR="00654314">
        <w:rPr>
          <w:lang w:val="sv-SE"/>
        </w:rPr>
        <w:t>ö</w:t>
      </w:r>
      <w:r w:rsidR="00654314">
        <w:rPr>
          <w:lang w:val="sv-SE"/>
        </w:rPr>
        <w:t xml:space="preserve">rerna att visa att deras produkter </w:t>
      </w:r>
      <w:r w:rsidR="00654314">
        <w:rPr>
          <w:lang w:val="sv-SE"/>
        </w:rPr>
        <w:t>ä</w:t>
      </w:r>
      <w:r w:rsidR="00654314">
        <w:rPr>
          <w:lang w:val="sv-SE"/>
        </w:rPr>
        <w:t>r h</w:t>
      </w:r>
      <w:r w:rsidR="00654314">
        <w:rPr>
          <w:lang w:val="sv-SE"/>
        </w:rPr>
        <w:t>å</w:t>
      </w:r>
      <w:r w:rsidR="00654314">
        <w:rPr>
          <w:lang w:val="sv-SE"/>
        </w:rPr>
        <w:t>llbara.</w:t>
      </w:r>
    </w:p>
    <w:p w:rsidR="00EA7D5E" w:rsidRDefault="00654314">
      <w:pPr>
        <w:rPr>
          <w:lang w:val="sv-SE"/>
        </w:rPr>
      </w:pPr>
      <w:r>
        <w:rPr>
          <w:lang w:val="sv-SE"/>
        </w:rPr>
        <w:t>Vi vill understryka att det d</w:t>
      </w:r>
      <w:r>
        <w:rPr>
          <w:lang w:val="sv-SE"/>
        </w:rPr>
        <w:t>ä</w:t>
      </w:r>
      <w:r>
        <w:rPr>
          <w:lang w:val="sv-SE"/>
        </w:rPr>
        <w:t xml:space="preserve">rvid </w:t>
      </w:r>
      <w:r>
        <w:rPr>
          <w:lang w:val="sv-SE"/>
        </w:rPr>
        <w:t>ä</w:t>
      </w:r>
      <w:r>
        <w:rPr>
          <w:lang w:val="sv-SE"/>
        </w:rPr>
        <w:t>r av st</w:t>
      </w:r>
      <w:r>
        <w:rPr>
          <w:lang w:val="sv-SE"/>
        </w:rPr>
        <w:t>ö</w:t>
      </w:r>
      <w:r>
        <w:rPr>
          <w:lang w:val="sv-SE"/>
        </w:rPr>
        <w:t xml:space="preserve">rsta vikt </w:t>
      </w:r>
      <w:r w:rsidR="008E4243">
        <w:rPr>
          <w:lang w:val="sv-SE"/>
        </w:rPr>
        <w:t>att allt g</w:t>
      </w:r>
      <w:r w:rsidR="008E4243">
        <w:rPr>
          <w:lang w:val="sv-SE"/>
        </w:rPr>
        <w:t>ö</w:t>
      </w:r>
      <w:r w:rsidR="008E4243">
        <w:rPr>
          <w:lang w:val="sv-SE"/>
        </w:rPr>
        <w:t>rs f</w:t>
      </w:r>
      <w:r w:rsidR="008E4243">
        <w:rPr>
          <w:lang w:val="sv-SE"/>
        </w:rPr>
        <w:t>ö</w:t>
      </w:r>
      <w:r w:rsidR="008E4243">
        <w:rPr>
          <w:lang w:val="sv-SE"/>
        </w:rPr>
        <w:t>r att nationella systemet skall bli s</w:t>
      </w:r>
      <w:r w:rsidR="008E4243">
        <w:rPr>
          <w:lang w:val="sv-SE"/>
        </w:rPr>
        <w:t>å</w:t>
      </w:r>
      <w:r w:rsidR="008E4243">
        <w:rPr>
          <w:lang w:val="sv-SE"/>
        </w:rPr>
        <w:t xml:space="preserve"> enkelt och kostnadseffektivt som m</w:t>
      </w:r>
      <w:r w:rsidR="008E4243">
        <w:rPr>
          <w:lang w:val="sv-SE"/>
        </w:rPr>
        <w:t>ö</w:t>
      </w:r>
      <w:r w:rsidR="008E4243">
        <w:rPr>
          <w:lang w:val="sv-SE"/>
        </w:rPr>
        <w:t>jligt. Annars kan motsatt effekt mot den avsedda intr</w:t>
      </w:r>
      <w:r w:rsidR="008E4243">
        <w:rPr>
          <w:lang w:val="sv-SE"/>
        </w:rPr>
        <w:t>ä</w:t>
      </w:r>
      <w:r w:rsidR="008E4243">
        <w:rPr>
          <w:lang w:val="sv-SE"/>
        </w:rPr>
        <w:t>ffa genom att k</w:t>
      </w:r>
      <w:r w:rsidR="008E4243">
        <w:rPr>
          <w:lang w:val="sv-SE"/>
        </w:rPr>
        <w:t>ö</w:t>
      </w:r>
      <w:r w:rsidR="008E4243">
        <w:rPr>
          <w:lang w:val="sv-SE"/>
        </w:rPr>
        <w:t>parna prioriterar leveranser med H</w:t>
      </w:r>
      <w:r w:rsidR="008E4243">
        <w:rPr>
          <w:lang w:val="sv-SE"/>
        </w:rPr>
        <w:t>å</w:t>
      </w:r>
      <w:r w:rsidR="008E4243">
        <w:rPr>
          <w:lang w:val="sv-SE"/>
        </w:rPr>
        <w:t>llbarhetsbesked trots att dessa st</w:t>
      </w:r>
      <w:r w:rsidR="008E4243">
        <w:rPr>
          <w:lang w:val="sv-SE"/>
        </w:rPr>
        <w:t>ä</w:t>
      </w:r>
      <w:r w:rsidR="008E4243">
        <w:rPr>
          <w:lang w:val="sv-SE"/>
        </w:rPr>
        <w:t>ller sig on</w:t>
      </w:r>
      <w:r w:rsidR="008E4243">
        <w:rPr>
          <w:lang w:val="sv-SE"/>
        </w:rPr>
        <w:t>ö</w:t>
      </w:r>
      <w:r w:rsidR="008E4243">
        <w:rPr>
          <w:lang w:val="sv-SE"/>
        </w:rPr>
        <w:t>digt komplicerade och dyrbara</w:t>
      </w:r>
      <w:r w:rsidR="00B8065C">
        <w:rPr>
          <w:lang w:val="sv-SE"/>
        </w:rPr>
        <w:t xml:space="preserve"> f</w:t>
      </w:r>
      <w:r w:rsidR="00B8065C">
        <w:rPr>
          <w:lang w:val="sv-SE"/>
        </w:rPr>
        <w:t>ö</w:t>
      </w:r>
      <w:r w:rsidR="00B8065C">
        <w:rPr>
          <w:lang w:val="sv-SE"/>
        </w:rPr>
        <w:t>r mindre akt</w:t>
      </w:r>
      <w:r w:rsidR="00B8065C">
        <w:rPr>
          <w:lang w:val="sv-SE"/>
        </w:rPr>
        <w:t>ö</w:t>
      </w:r>
      <w:r w:rsidR="00B8065C">
        <w:rPr>
          <w:lang w:val="sv-SE"/>
        </w:rPr>
        <w:t>rer.</w:t>
      </w:r>
      <w:r w:rsidR="000D0EA7">
        <w:rPr>
          <w:lang w:val="sv-SE"/>
        </w:rPr>
        <w:t xml:space="preserve"> Risken </w:t>
      </w:r>
      <w:r w:rsidR="000D0EA7">
        <w:rPr>
          <w:lang w:val="sv-SE"/>
        </w:rPr>
        <w:t>ä</w:t>
      </w:r>
      <w:r w:rsidR="000D0EA7">
        <w:rPr>
          <w:lang w:val="sv-SE"/>
        </w:rPr>
        <w:t>r d</w:t>
      </w:r>
      <w:r w:rsidR="000D0EA7">
        <w:rPr>
          <w:lang w:val="sv-SE"/>
        </w:rPr>
        <w:t>å</w:t>
      </w:r>
      <w:r w:rsidR="000D0EA7">
        <w:rPr>
          <w:lang w:val="sv-SE"/>
        </w:rPr>
        <w:t xml:space="preserve"> att H</w:t>
      </w:r>
      <w:r w:rsidR="000D0EA7">
        <w:rPr>
          <w:lang w:val="sv-SE"/>
        </w:rPr>
        <w:t>å</w:t>
      </w:r>
      <w:r w:rsidR="000D0EA7">
        <w:rPr>
          <w:lang w:val="sv-SE"/>
        </w:rPr>
        <w:t>llbarhetsbeskeden bli ett handelshinder.</w:t>
      </w:r>
    </w:p>
    <w:p w:rsidR="00EC0BA9" w:rsidRDefault="00EC0BA9">
      <w:pPr>
        <w:rPr>
          <w:lang w:val="sv-SE"/>
        </w:rPr>
      </w:pPr>
      <w:r>
        <w:rPr>
          <w:lang w:val="sv-SE"/>
        </w:rPr>
        <w:t>Vi noterar att ett svenskt h</w:t>
      </w:r>
      <w:r>
        <w:rPr>
          <w:lang w:val="sv-SE"/>
        </w:rPr>
        <w:t>å</w:t>
      </w:r>
      <w:r>
        <w:rPr>
          <w:lang w:val="sv-SE"/>
        </w:rPr>
        <w:t>llbarhetsbesked enligt ovan sannolikt inte kan anv</w:t>
      </w:r>
      <w:r>
        <w:rPr>
          <w:lang w:val="sv-SE"/>
        </w:rPr>
        <w:t>ä</w:t>
      </w:r>
      <w:r>
        <w:rPr>
          <w:lang w:val="sv-SE"/>
        </w:rPr>
        <w:t>ndas f</w:t>
      </w:r>
      <w:r>
        <w:rPr>
          <w:lang w:val="sv-SE"/>
        </w:rPr>
        <w:t>ö</w:t>
      </w:r>
      <w:r>
        <w:rPr>
          <w:lang w:val="sv-SE"/>
        </w:rPr>
        <w:t>r att f</w:t>
      </w:r>
      <w:r>
        <w:rPr>
          <w:lang w:val="sv-SE"/>
        </w:rPr>
        <w:t>å</w:t>
      </w:r>
      <w:r>
        <w:rPr>
          <w:lang w:val="sv-SE"/>
        </w:rPr>
        <w:t xml:space="preserve"> exporterade kvantiteter godk</w:t>
      </w:r>
      <w:r>
        <w:rPr>
          <w:lang w:val="sv-SE"/>
        </w:rPr>
        <w:t>ä</w:t>
      </w:r>
      <w:r>
        <w:rPr>
          <w:lang w:val="sv-SE"/>
        </w:rPr>
        <w:t xml:space="preserve">nda i annat land. </w:t>
      </w:r>
      <w:r w:rsidR="00161B6E">
        <w:rPr>
          <w:lang w:val="sv-SE"/>
        </w:rPr>
        <w:t>Vi f</w:t>
      </w:r>
      <w:r w:rsidR="00161B6E">
        <w:rPr>
          <w:lang w:val="sv-SE"/>
        </w:rPr>
        <w:t>ö</w:t>
      </w:r>
      <w:r w:rsidR="00161B6E">
        <w:rPr>
          <w:lang w:val="sv-SE"/>
        </w:rPr>
        <w:t>redrar dock alternativet</w:t>
      </w:r>
      <w:r>
        <w:rPr>
          <w:lang w:val="sv-SE"/>
        </w:rPr>
        <w:t xml:space="preserve"> att inte l</w:t>
      </w:r>
      <w:r>
        <w:rPr>
          <w:lang w:val="sv-SE"/>
        </w:rPr>
        <w:t>å</w:t>
      </w:r>
      <w:r>
        <w:rPr>
          <w:lang w:val="sv-SE"/>
        </w:rPr>
        <w:t>ta Kommissionen styra utformningen av det svenska systemet</w:t>
      </w:r>
      <w:r w:rsidR="00161B6E">
        <w:rPr>
          <w:lang w:val="sv-SE"/>
        </w:rPr>
        <w:t>.</w:t>
      </w:r>
      <w:r>
        <w:rPr>
          <w:lang w:val="sv-SE"/>
        </w:rPr>
        <w:t xml:space="preserve"> </w:t>
      </w:r>
    </w:p>
    <w:p w:rsidR="00B84289" w:rsidRDefault="00B84289">
      <w:pPr>
        <w:rPr>
          <w:u w:val="single"/>
          <w:lang w:val="sv-SE"/>
        </w:rPr>
      </w:pPr>
      <w:r>
        <w:rPr>
          <w:u w:val="single"/>
          <w:lang w:val="sv-SE"/>
        </w:rPr>
        <w:t>Verktyg f</w:t>
      </w:r>
      <w:r>
        <w:rPr>
          <w:u w:val="single"/>
          <w:lang w:val="sv-SE"/>
        </w:rPr>
        <w:t>ö</w:t>
      </w:r>
      <w:r>
        <w:rPr>
          <w:u w:val="single"/>
          <w:lang w:val="sv-SE"/>
        </w:rPr>
        <w:t>r massbalans-ber</w:t>
      </w:r>
      <w:r>
        <w:rPr>
          <w:u w:val="single"/>
          <w:lang w:val="sv-SE"/>
        </w:rPr>
        <w:t>ä</w:t>
      </w:r>
      <w:r>
        <w:rPr>
          <w:u w:val="single"/>
          <w:lang w:val="sv-SE"/>
        </w:rPr>
        <w:t>kni</w:t>
      </w:r>
      <w:r w:rsidR="004C6074">
        <w:rPr>
          <w:u w:val="single"/>
          <w:lang w:val="sv-SE"/>
        </w:rPr>
        <w:t>ng</w:t>
      </w:r>
    </w:p>
    <w:p w:rsidR="00EA7D5E" w:rsidRDefault="00B84289">
      <w:pPr>
        <w:rPr>
          <w:lang w:val="sv-SE"/>
        </w:rPr>
      </w:pPr>
      <w:r>
        <w:rPr>
          <w:lang w:val="sv-SE"/>
        </w:rPr>
        <w:t>Vi tillstyrker att Energimyndigheten l</w:t>
      </w:r>
      <w:r>
        <w:rPr>
          <w:lang w:val="sv-SE"/>
        </w:rPr>
        <w:t>å</w:t>
      </w:r>
      <w:r>
        <w:rPr>
          <w:lang w:val="sv-SE"/>
        </w:rPr>
        <w:t>ter utveckla ett verktyg som underl</w:t>
      </w:r>
      <w:r>
        <w:rPr>
          <w:lang w:val="sv-SE"/>
        </w:rPr>
        <w:t>ä</w:t>
      </w:r>
      <w:r>
        <w:rPr>
          <w:lang w:val="sv-SE"/>
        </w:rPr>
        <w:t>ttar massbalansber</w:t>
      </w:r>
      <w:r>
        <w:rPr>
          <w:lang w:val="sv-SE"/>
        </w:rPr>
        <w:t>ä</w:t>
      </w:r>
      <w:r>
        <w:rPr>
          <w:lang w:val="sv-SE"/>
        </w:rPr>
        <w:t>knin</w:t>
      </w:r>
      <w:r w:rsidR="004C6074">
        <w:rPr>
          <w:lang w:val="sv-SE"/>
        </w:rPr>
        <w:t>g.</w:t>
      </w:r>
      <w:r w:rsidR="00BC2F15">
        <w:rPr>
          <w:lang w:val="sv-SE"/>
        </w:rPr>
        <w:br/>
        <w:t>L</w:t>
      </w:r>
      <w:r w:rsidR="00BC2F15">
        <w:rPr>
          <w:lang w:val="sv-SE"/>
        </w:rPr>
        <w:t>ä</w:t>
      </w:r>
      <w:r w:rsidR="00BC2F15">
        <w:rPr>
          <w:lang w:val="sv-SE"/>
        </w:rPr>
        <w:t>mpliga m</w:t>
      </w:r>
      <w:r w:rsidR="00BC2F15">
        <w:rPr>
          <w:lang w:val="sv-SE"/>
        </w:rPr>
        <w:t>å</w:t>
      </w:r>
      <w:r w:rsidR="00BC2F15">
        <w:rPr>
          <w:lang w:val="sv-SE"/>
        </w:rPr>
        <w:t>ttenheter, sortimentsbet</w:t>
      </w:r>
      <w:r w:rsidR="00BC2F15">
        <w:rPr>
          <w:lang w:val="sv-SE"/>
        </w:rPr>
        <w:t>ä</w:t>
      </w:r>
      <w:r w:rsidR="00BC2F15">
        <w:rPr>
          <w:lang w:val="sv-SE"/>
        </w:rPr>
        <w:t>ckningar m.m. beh</w:t>
      </w:r>
      <w:r w:rsidR="00BC2F15">
        <w:rPr>
          <w:lang w:val="sv-SE"/>
        </w:rPr>
        <w:t>ö</w:t>
      </w:r>
      <w:r w:rsidR="00BC2F15">
        <w:rPr>
          <w:lang w:val="sv-SE"/>
        </w:rPr>
        <w:t>ver klarl</w:t>
      </w:r>
      <w:r w:rsidR="00BC2F15">
        <w:rPr>
          <w:lang w:val="sv-SE"/>
        </w:rPr>
        <w:t>ä</w:t>
      </w:r>
      <w:r w:rsidR="00BC2F15">
        <w:rPr>
          <w:lang w:val="sv-SE"/>
        </w:rPr>
        <w:t>ggas</w:t>
      </w:r>
    </w:p>
    <w:p w:rsidR="004C6074" w:rsidRDefault="004C6074">
      <w:pPr>
        <w:rPr>
          <w:u w:val="single"/>
          <w:lang w:val="sv-SE"/>
        </w:rPr>
      </w:pPr>
      <w:r>
        <w:rPr>
          <w:u w:val="single"/>
          <w:lang w:val="sv-SE"/>
        </w:rPr>
        <w:t>Verktyg f</w:t>
      </w:r>
      <w:r>
        <w:rPr>
          <w:u w:val="single"/>
          <w:lang w:val="sv-SE"/>
        </w:rPr>
        <w:t>ö</w:t>
      </w:r>
      <w:r>
        <w:rPr>
          <w:u w:val="single"/>
          <w:lang w:val="sv-SE"/>
        </w:rPr>
        <w:t>r ber</w:t>
      </w:r>
      <w:r>
        <w:rPr>
          <w:u w:val="single"/>
          <w:lang w:val="sv-SE"/>
        </w:rPr>
        <w:t>ä</w:t>
      </w:r>
      <w:r>
        <w:rPr>
          <w:u w:val="single"/>
          <w:lang w:val="sv-SE"/>
        </w:rPr>
        <w:t>kning av ett systems klimatp</w:t>
      </w:r>
      <w:r>
        <w:rPr>
          <w:u w:val="single"/>
          <w:lang w:val="sv-SE"/>
        </w:rPr>
        <w:t>å</w:t>
      </w:r>
      <w:r>
        <w:rPr>
          <w:u w:val="single"/>
          <w:lang w:val="sv-SE"/>
        </w:rPr>
        <w:t>verkan d</w:t>
      </w:r>
      <w:r>
        <w:rPr>
          <w:u w:val="single"/>
          <w:lang w:val="sv-SE"/>
        </w:rPr>
        <w:t>å</w:t>
      </w:r>
      <w:r>
        <w:rPr>
          <w:u w:val="single"/>
          <w:lang w:val="sv-SE"/>
        </w:rPr>
        <w:t xml:space="preserve"> </w:t>
      </w:r>
      <w:r>
        <w:rPr>
          <w:u w:val="single"/>
          <w:lang w:val="sv-SE"/>
        </w:rPr>
        <w:t>”</w:t>
      </w:r>
      <w:r>
        <w:rPr>
          <w:u w:val="single"/>
          <w:lang w:val="sv-SE"/>
        </w:rPr>
        <w:t>normalv</w:t>
      </w:r>
      <w:r>
        <w:rPr>
          <w:u w:val="single"/>
          <w:lang w:val="sv-SE"/>
        </w:rPr>
        <w:t>ä</w:t>
      </w:r>
      <w:r>
        <w:rPr>
          <w:u w:val="single"/>
          <w:lang w:val="sv-SE"/>
        </w:rPr>
        <w:t>rden</w:t>
      </w:r>
      <w:r>
        <w:rPr>
          <w:u w:val="single"/>
          <w:lang w:val="sv-SE"/>
        </w:rPr>
        <w:t>”</w:t>
      </w:r>
      <w:r>
        <w:rPr>
          <w:u w:val="single"/>
          <w:lang w:val="sv-SE"/>
        </w:rPr>
        <w:t xml:space="preserve"> fr</w:t>
      </w:r>
      <w:r>
        <w:rPr>
          <w:u w:val="single"/>
          <w:lang w:val="sv-SE"/>
        </w:rPr>
        <w:t>å</w:t>
      </w:r>
      <w:r>
        <w:rPr>
          <w:u w:val="single"/>
          <w:lang w:val="sv-SE"/>
        </w:rPr>
        <w:t>n Kommissionen saknas</w:t>
      </w:r>
    </w:p>
    <w:p w:rsidR="004C6074" w:rsidRDefault="004C6074">
      <w:pPr>
        <w:rPr>
          <w:lang w:val="sv-SE"/>
        </w:rPr>
      </w:pPr>
      <w:r w:rsidRPr="004C6074">
        <w:rPr>
          <w:lang w:val="sv-SE"/>
        </w:rPr>
        <w:t>Vi tillstyrker</w:t>
      </w:r>
      <w:r>
        <w:rPr>
          <w:lang w:val="sv-SE"/>
        </w:rPr>
        <w:t xml:space="preserve"> att Energimyndigheten l</w:t>
      </w:r>
      <w:r>
        <w:rPr>
          <w:lang w:val="sv-SE"/>
        </w:rPr>
        <w:t>å</w:t>
      </w:r>
      <w:r>
        <w:rPr>
          <w:lang w:val="sv-SE"/>
        </w:rPr>
        <w:t>ter utveckla ett verktyg f</w:t>
      </w:r>
      <w:r>
        <w:rPr>
          <w:lang w:val="sv-SE"/>
        </w:rPr>
        <w:t>ö</w:t>
      </w:r>
      <w:r>
        <w:rPr>
          <w:lang w:val="sv-SE"/>
        </w:rPr>
        <w:t>r</w:t>
      </w:r>
      <w:r w:rsidR="000D0EA7">
        <w:rPr>
          <w:lang w:val="sv-SE"/>
        </w:rPr>
        <w:t xml:space="preserve"> att ta fram en</w:t>
      </w:r>
      <w:r>
        <w:rPr>
          <w:lang w:val="sv-SE"/>
        </w:rPr>
        <w:t xml:space="preserve"> motsvarighet till </w:t>
      </w:r>
      <w:r>
        <w:rPr>
          <w:lang w:val="sv-SE"/>
        </w:rPr>
        <w:t>”</w:t>
      </w:r>
      <w:r>
        <w:rPr>
          <w:lang w:val="sv-SE"/>
        </w:rPr>
        <w:t>normalv</w:t>
      </w:r>
      <w:r>
        <w:rPr>
          <w:lang w:val="sv-SE"/>
        </w:rPr>
        <w:t>ä</w:t>
      </w:r>
      <w:r>
        <w:rPr>
          <w:lang w:val="sv-SE"/>
        </w:rPr>
        <w:t>rde</w:t>
      </w:r>
      <w:r>
        <w:rPr>
          <w:lang w:val="sv-SE"/>
        </w:rPr>
        <w:t>”</w:t>
      </w:r>
      <w:r>
        <w:rPr>
          <w:lang w:val="sv-SE"/>
        </w:rPr>
        <w:t>.</w:t>
      </w:r>
      <w:r w:rsidR="00BC2F15">
        <w:rPr>
          <w:lang w:val="sv-SE"/>
        </w:rPr>
        <w:t xml:space="preserve"> </w:t>
      </w:r>
      <w:r w:rsidR="00BC2F15">
        <w:rPr>
          <w:lang w:val="sv-SE"/>
        </w:rPr>
        <w:t>Ä</w:t>
      </w:r>
      <w:r w:rsidR="00BC2F15">
        <w:rPr>
          <w:lang w:val="sv-SE"/>
        </w:rPr>
        <w:t>ven h</w:t>
      </w:r>
      <w:r w:rsidR="00BC2F15">
        <w:rPr>
          <w:lang w:val="sv-SE"/>
        </w:rPr>
        <w:t>ä</w:t>
      </w:r>
      <w:r w:rsidR="00BC2F15">
        <w:rPr>
          <w:lang w:val="sv-SE"/>
        </w:rPr>
        <w:t>r beh</w:t>
      </w:r>
      <w:r w:rsidR="00BC2F15">
        <w:rPr>
          <w:lang w:val="sv-SE"/>
        </w:rPr>
        <w:t>ö</w:t>
      </w:r>
      <w:r w:rsidR="00BC2F15">
        <w:rPr>
          <w:lang w:val="sv-SE"/>
        </w:rPr>
        <w:t>vs anvisningar om l</w:t>
      </w:r>
      <w:r w:rsidR="00BC2F15">
        <w:rPr>
          <w:lang w:val="sv-SE"/>
        </w:rPr>
        <w:t>ä</w:t>
      </w:r>
      <w:r w:rsidR="00BC2F15">
        <w:rPr>
          <w:lang w:val="sv-SE"/>
        </w:rPr>
        <w:t>mpliga m</w:t>
      </w:r>
      <w:r w:rsidR="00BC2F15">
        <w:rPr>
          <w:lang w:val="sv-SE"/>
        </w:rPr>
        <w:t>å</w:t>
      </w:r>
      <w:r w:rsidR="00BC2F15">
        <w:rPr>
          <w:lang w:val="sv-SE"/>
        </w:rPr>
        <w:t>ttenheter och sortimentsbet</w:t>
      </w:r>
      <w:r w:rsidR="00BC2F15">
        <w:rPr>
          <w:lang w:val="sv-SE"/>
        </w:rPr>
        <w:t>ä</w:t>
      </w:r>
      <w:r w:rsidR="00BC2F15">
        <w:rPr>
          <w:lang w:val="sv-SE"/>
        </w:rPr>
        <w:t>ckningar.</w:t>
      </w:r>
      <w:r>
        <w:rPr>
          <w:lang w:val="sv-SE"/>
        </w:rPr>
        <w:br/>
      </w:r>
      <w:r>
        <w:rPr>
          <w:lang w:val="sv-SE"/>
        </w:rPr>
        <w:br/>
        <w:t xml:space="preserve">Energimyndigheten administrerar </w:t>
      </w:r>
      <w:r w:rsidR="00C958F6">
        <w:rPr>
          <w:lang w:val="sv-SE"/>
        </w:rPr>
        <w:t>hanteringen</w:t>
      </w:r>
      <w:r>
        <w:rPr>
          <w:lang w:val="sv-SE"/>
        </w:rPr>
        <w:t xml:space="preserve"> av omfattande medel f</w:t>
      </w:r>
      <w:r>
        <w:rPr>
          <w:lang w:val="sv-SE"/>
        </w:rPr>
        <w:t>ö</w:t>
      </w:r>
      <w:r>
        <w:rPr>
          <w:lang w:val="sv-SE"/>
        </w:rPr>
        <w:t>r forskning och utveckling. Vi anser att dessa med</w:t>
      </w:r>
      <w:r w:rsidR="004C6C22">
        <w:rPr>
          <w:lang w:val="sv-SE"/>
        </w:rPr>
        <w:t>el</w:t>
      </w:r>
      <w:r>
        <w:rPr>
          <w:lang w:val="sv-SE"/>
        </w:rPr>
        <w:t xml:space="preserve"> </w:t>
      </w:r>
      <w:r w:rsidR="004C6C22">
        <w:rPr>
          <w:lang w:val="sv-SE"/>
        </w:rPr>
        <w:t>med f</w:t>
      </w:r>
      <w:r w:rsidR="004C6C22">
        <w:rPr>
          <w:lang w:val="sv-SE"/>
        </w:rPr>
        <w:t>ö</w:t>
      </w:r>
      <w:r w:rsidR="004C6C22">
        <w:rPr>
          <w:lang w:val="sv-SE"/>
        </w:rPr>
        <w:t xml:space="preserve">rdel </w:t>
      </w:r>
      <w:r w:rsidR="00C958F6">
        <w:rPr>
          <w:lang w:val="sv-SE"/>
        </w:rPr>
        <w:t>kan</w:t>
      </w:r>
      <w:r w:rsidR="004C6C22">
        <w:rPr>
          <w:lang w:val="sv-SE"/>
        </w:rPr>
        <w:t xml:space="preserve"> anv</w:t>
      </w:r>
      <w:r w:rsidR="004C6C22">
        <w:rPr>
          <w:lang w:val="sv-SE"/>
        </w:rPr>
        <w:t>ä</w:t>
      </w:r>
      <w:r w:rsidR="004C6C22">
        <w:rPr>
          <w:lang w:val="sv-SE"/>
        </w:rPr>
        <w:t>ndas f</w:t>
      </w:r>
      <w:r w:rsidR="004C6C22">
        <w:rPr>
          <w:lang w:val="sv-SE"/>
        </w:rPr>
        <w:t>ö</w:t>
      </w:r>
      <w:r w:rsidR="004C6C22">
        <w:rPr>
          <w:lang w:val="sv-SE"/>
        </w:rPr>
        <w:t>r utveckling av H</w:t>
      </w:r>
      <w:r w:rsidR="004C6C22">
        <w:rPr>
          <w:lang w:val="sv-SE"/>
        </w:rPr>
        <w:t>å</w:t>
      </w:r>
      <w:r w:rsidR="004C6C22">
        <w:rPr>
          <w:lang w:val="sv-SE"/>
        </w:rPr>
        <w:t>llbarhetsbesked</w:t>
      </w:r>
      <w:r w:rsidR="00C958F6">
        <w:rPr>
          <w:lang w:val="sv-SE"/>
        </w:rPr>
        <w:t>,</w:t>
      </w:r>
      <w:r w:rsidR="004C6C22">
        <w:rPr>
          <w:lang w:val="sv-SE"/>
        </w:rPr>
        <w:t xml:space="preserve"> verktyg f</w:t>
      </w:r>
      <w:r w:rsidR="004C6C22">
        <w:rPr>
          <w:lang w:val="sv-SE"/>
        </w:rPr>
        <w:t>ö</w:t>
      </w:r>
      <w:r w:rsidR="004C6C22">
        <w:rPr>
          <w:lang w:val="sv-SE"/>
        </w:rPr>
        <w:t>r massbalansber</w:t>
      </w:r>
      <w:r w:rsidR="004C6C22">
        <w:rPr>
          <w:lang w:val="sv-SE"/>
        </w:rPr>
        <w:t>ä</w:t>
      </w:r>
      <w:r w:rsidR="004C6C22">
        <w:rPr>
          <w:lang w:val="sv-SE"/>
        </w:rPr>
        <w:t xml:space="preserve">kning och </w:t>
      </w:r>
      <w:r w:rsidR="00C958F6">
        <w:rPr>
          <w:lang w:val="sv-SE"/>
        </w:rPr>
        <w:t>verktyg f</w:t>
      </w:r>
      <w:r w:rsidR="00C958F6">
        <w:rPr>
          <w:lang w:val="sv-SE"/>
        </w:rPr>
        <w:t>ö</w:t>
      </w:r>
      <w:r w:rsidR="00C958F6">
        <w:rPr>
          <w:lang w:val="sv-SE"/>
        </w:rPr>
        <w:t>r ber</w:t>
      </w:r>
      <w:r w:rsidR="00C958F6">
        <w:rPr>
          <w:lang w:val="sv-SE"/>
        </w:rPr>
        <w:t>ä</w:t>
      </w:r>
      <w:r w:rsidR="00C958F6">
        <w:rPr>
          <w:lang w:val="sv-SE"/>
        </w:rPr>
        <w:t xml:space="preserve">kning av </w:t>
      </w:r>
      <w:r w:rsidR="004C6C22">
        <w:rPr>
          <w:lang w:val="sv-SE"/>
        </w:rPr>
        <w:t xml:space="preserve">en motsvarighet till Kommissionens </w:t>
      </w:r>
      <w:r w:rsidR="004C6C22">
        <w:rPr>
          <w:lang w:val="sv-SE"/>
        </w:rPr>
        <w:t>”</w:t>
      </w:r>
      <w:r w:rsidR="004C6C22">
        <w:rPr>
          <w:lang w:val="sv-SE"/>
        </w:rPr>
        <w:t>Normalv</w:t>
      </w:r>
      <w:r w:rsidR="004C6C22">
        <w:rPr>
          <w:lang w:val="sv-SE"/>
        </w:rPr>
        <w:t>ä</w:t>
      </w:r>
      <w:r w:rsidR="004C6C22">
        <w:rPr>
          <w:lang w:val="sv-SE"/>
        </w:rPr>
        <w:t>rden</w:t>
      </w:r>
      <w:r w:rsidR="004C6C22">
        <w:rPr>
          <w:lang w:val="sv-SE"/>
        </w:rPr>
        <w:t>”</w:t>
      </w:r>
      <w:r w:rsidR="00C958F6">
        <w:rPr>
          <w:lang w:val="sv-SE"/>
        </w:rPr>
        <w:t xml:space="preserve"> d</w:t>
      </w:r>
      <w:r w:rsidR="00C958F6">
        <w:rPr>
          <w:lang w:val="sv-SE"/>
        </w:rPr>
        <w:t>ä</w:t>
      </w:r>
      <w:r w:rsidR="00C958F6">
        <w:rPr>
          <w:lang w:val="sv-SE"/>
        </w:rPr>
        <w:t>r s</w:t>
      </w:r>
      <w:r w:rsidR="00C958F6">
        <w:rPr>
          <w:lang w:val="sv-SE"/>
        </w:rPr>
        <w:t>å</w:t>
      </w:r>
      <w:r w:rsidR="00C958F6">
        <w:rPr>
          <w:lang w:val="sv-SE"/>
        </w:rPr>
        <w:t>dana saknas.</w:t>
      </w:r>
    </w:p>
    <w:p w:rsidR="000D0EA7" w:rsidRDefault="000D0EA7">
      <w:pPr>
        <w:rPr>
          <w:u w:val="single"/>
          <w:lang w:val="sv-SE"/>
        </w:rPr>
      </w:pPr>
      <w:r>
        <w:rPr>
          <w:u w:val="single"/>
          <w:lang w:val="sv-SE"/>
        </w:rPr>
        <w:t>Byten och import</w:t>
      </w:r>
    </w:p>
    <w:p w:rsidR="000D0EA7" w:rsidRDefault="000D0EA7">
      <w:pPr>
        <w:rPr>
          <w:lang w:val="sv-SE"/>
        </w:rPr>
      </w:pPr>
      <w:r>
        <w:rPr>
          <w:lang w:val="sv-SE"/>
        </w:rPr>
        <w:t>Vi k</w:t>
      </w:r>
      <w:r>
        <w:rPr>
          <w:lang w:val="sv-SE"/>
        </w:rPr>
        <w:t>ä</w:t>
      </w:r>
      <w:r>
        <w:rPr>
          <w:lang w:val="sv-SE"/>
        </w:rPr>
        <w:t>nner oss os</w:t>
      </w:r>
      <w:r>
        <w:rPr>
          <w:lang w:val="sv-SE"/>
        </w:rPr>
        <w:t>ä</w:t>
      </w:r>
      <w:r>
        <w:rPr>
          <w:lang w:val="sv-SE"/>
        </w:rPr>
        <w:t>kra p</w:t>
      </w:r>
      <w:r>
        <w:rPr>
          <w:lang w:val="sv-SE"/>
        </w:rPr>
        <w:t>å</w:t>
      </w:r>
      <w:r>
        <w:rPr>
          <w:lang w:val="sv-SE"/>
        </w:rPr>
        <w:t xml:space="preserve"> hur h</w:t>
      </w:r>
      <w:r>
        <w:rPr>
          <w:lang w:val="sv-SE"/>
        </w:rPr>
        <w:t>å</w:t>
      </w:r>
      <w:r>
        <w:rPr>
          <w:lang w:val="sv-SE"/>
        </w:rPr>
        <w:t>llbarhetsuppf</w:t>
      </w:r>
      <w:r>
        <w:rPr>
          <w:lang w:val="sv-SE"/>
        </w:rPr>
        <w:t>ö</w:t>
      </w:r>
      <w:r>
        <w:rPr>
          <w:lang w:val="sv-SE"/>
        </w:rPr>
        <w:t>ljning kan ske vid byten</w:t>
      </w:r>
      <w:r w:rsidR="007424E7">
        <w:rPr>
          <w:lang w:val="sv-SE"/>
        </w:rPr>
        <w:t xml:space="preserve"> av svenska kvantiteter</w:t>
      </w:r>
      <w:r>
        <w:rPr>
          <w:lang w:val="sv-SE"/>
        </w:rPr>
        <w:t xml:space="preserve"> mellan olika akt</w:t>
      </w:r>
      <w:r>
        <w:rPr>
          <w:lang w:val="sv-SE"/>
        </w:rPr>
        <w:t>ö</w:t>
      </w:r>
      <w:r>
        <w:rPr>
          <w:lang w:val="sv-SE"/>
        </w:rPr>
        <w:t>rer f</w:t>
      </w:r>
      <w:r>
        <w:rPr>
          <w:lang w:val="sv-SE"/>
        </w:rPr>
        <w:t>ö</w:t>
      </w:r>
      <w:r>
        <w:rPr>
          <w:lang w:val="sv-SE"/>
        </w:rPr>
        <w:t xml:space="preserve">re respektive efter </w:t>
      </w:r>
      <w:r>
        <w:rPr>
          <w:lang w:val="sv-SE"/>
        </w:rPr>
        <w:t>”</w:t>
      </w:r>
      <w:r>
        <w:rPr>
          <w:lang w:val="sv-SE"/>
        </w:rPr>
        <w:t>f</w:t>
      </w:r>
      <w:r>
        <w:rPr>
          <w:lang w:val="sv-SE"/>
        </w:rPr>
        <w:t>ö</w:t>
      </w:r>
      <w:r>
        <w:rPr>
          <w:lang w:val="sv-SE"/>
        </w:rPr>
        <w:t>rsta samlingspunkten</w:t>
      </w:r>
      <w:r>
        <w:rPr>
          <w:lang w:val="sv-SE"/>
        </w:rPr>
        <w:t>”</w:t>
      </w:r>
      <w:r>
        <w:rPr>
          <w:lang w:val="sv-SE"/>
        </w:rPr>
        <w:t xml:space="preserve">. </w:t>
      </w:r>
    </w:p>
    <w:p w:rsidR="007424E7" w:rsidRPr="000D0EA7" w:rsidRDefault="007424E7">
      <w:pPr>
        <w:rPr>
          <w:lang w:val="sv-SE"/>
        </w:rPr>
      </w:pPr>
      <w:r>
        <w:rPr>
          <w:lang w:val="sv-SE"/>
        </w:rPr>
        <w:t xml:space="preserve">Vi </w:t>
      </w:r>
      <w:r>
        <w:rPr>
          <w:lang w:val="sv-SE"/>
        </w:rPr>
        <w:t>ä</w:t>
      </w:r>
      <w:r>
        <w:rPr>
          <w:lang w:val="sv-SE"/>
        </w:rPr>
        <w:t>r ocks</w:t>
      </w:r>
      <w:r>
        <w:rPr>
          <w:lang w:val="sv-SE"/>
        </w:rPr>
        <w:t>å</w:t>
      </w:r>
      <w:r>
        <w:rPr>
          <w:lang w:val="sv-SE"/>
        </w:rPr>
        <w:t xml:space="preserve"> os</w:t>
      </w:r>
      <w:r>
        <w:rPr>
          <w:lang w:val="sv-SE"/>
        </w:rPr>
        <w:t>ä</w:t>
      </w:r>
      <w:r>
        <w:rPr>
          <w:lang w:val="sv-SE"/>
        </w:rPr>
        <w:t>kra p</w:t>
      </w:r>
      <w:r>
        <w:rPr>
          <w:lang w:val="sv-SE"/>
        </w:rPr>
        <w:t>å</w:t>
      </w:r>
      <w:r>
        <w:rPr>
          <w:lang w:val="sv-SE"/>
        </w:rPr>
        <w:t xml:space="preserve"> hur h</w:t>
      </w:r>
      <w:r>
        <w:rPr>
          <w:lang w:val="sv-SE"/>
        </w:rPr>
        <w:t>å</w:t>
      </w:r>
      <w:r>
        <w:rPr>
          <w:lang w:val="sv-SE"/>
        </w:rPr>
        <w:t>llbarhetsuppf</w:t>
      </w:r>
      <w:r>
        <w:rPr>
          <w:lang w:val="sv-SE"/>
        </w:rPr>
        <w:t>ö</w:t>
      </w:r>
      <w:r>
        <w:rPr>
          <w:lang w:val="sv-SE"/>
        </w:rPr>
        <w:t>ljning kan ske vid import fr</w:t>
      </w:r>
      <w:r>
        <w:rPr>
          <w:lang w:val="sv-SE"/>
        </w:rPr>
        <w:t>å</w:t>
      </w:r>
      <w:r>
        <w:rPr>
          <w:lang w:val="sv-SE"/>
        </w:rPr>
        <w:t>n andra l</w:t>
      </w:r>
      <w:r>
        <w:rPr>
          <w:lang w:val="sv-SE"/>
        </w:rPr>
        <w:t>ä</w:t>
      </w:r>
      <w:r>
        <w:rPr>
          <w:lang w:val="sv-SE"/>
        </w:rPr>
        <w:t>nder.</w:t>
      </w:r>
    </w:p>
    <w:p w:rsidR="00C958F6" w:rsidRDefault="00C958F6">
      <w:pPr>
        <w:rPr>
          <w:u w:val="single"/>
          <w:lang w:val="sv-SE"/>
        </w:rPr>
      </w:pPr>
      <w:r w:rsidRPr="00C958F6">
        <w:rPr>
          <w:u w:val="single"/>
          <w:lang w:val="sv-SE"/>
        </w:rPr>
        <w:t>Ö</w:t>
      </w:r>
      <w:r w:rsidRPr="00C958F6">
        <w:rPr>
          <w:u w:val="single"/>
          <w:lang w:val="sv-SE"/>
        </w:rPr>
        <w:t>vrigt</w:t>
      </w:r>
    </w:p>
    <w:p w:rsidR="00B31A43" w:rsidRDefault="00C958F6">
      <w:pPr>
        <w:rPr>
          <w:lang w:val="sv-SE"/>
        </w:rPr>
      </w:pPr>
      <w:r w:rsidRPr="00C958F6">
        <w:rPr>
          <w:lang w:val="sv-SE"/>
        </w:rPr>
        <w:t>Vi st</w:t>
      </w:r>
      <w:r w:rsidRPr="00C958F6">
        <w:rPr>
          <w:lang w:val="sv-SE"/>
        </w:rPr>
        <w:t>ä</w:t>
      </w:r>
      <w:r w:rsidRPr="00C958F6">
        <w:rPr>
          <w:lang w:val="sv-SE"/>
        </w:rPr>
        <w:t>ller oss i allt v</w:t>
      </w:r>
      <w:r w:rsidRPr="00C958F6">
        <w:rPr>
          <w:lang w:val="sv-SE"/>
        </w:rPr>
        <w:t>ä</w:t>
      </w:r>
      <w:r w:rsidRPr="00C958F6">
        <w:rPr>
          <w:lang w:val="sv-SE"/>
        </w:rPr>
        <w:t xml:space="preserve">sentligt bakom de </w:t>
      </w:r>
      <w:r w:rsidRPr="00C958F6">
        <w:rPr>
          <w:lang w:val="sv-SE"/>
        </w:rPr>
        <w:t>ö</w:t>
      </w:r>
      <w:r w:rsidRPr="00C958F6">
        <w:rPr>
          <w:lang w:val="sv-SE"/>
        </w:rPr>
        <w:t xml:space="preserve">vriga </w:t>
      </w:r>
      <w:r>
        <w:rPr>
          <w:lang w:val="sv-SE"/>
        </w:rPr>
        <w:t xml:space="preserve">motiveringar och </w:t>
      </w:r>
      <w:r w:rsidRPr="00C958F6">
        <w:rPr>
          <w:lang w:val="sv-SE"/>
        </w:rPr>
        <w:t>f</w:t>
      </w:r>
      <w:r w:rsidRPr="00C958F6">
        <w:rPr>
          <w:lang w:val="sv-SE"/>
        </w:rPr>
        <w:t>ö</w:t>
      </w:r>
      <w:r w:rsidRPr="00C958F6">
        <w:rPr>
          <w:lang w:val="sv-SE"/>
        </w:rPr>
        <w:t>rslag</w:t>
      </w:r>
      <w:r>
        <w:rPr>
          <w:lang w:val="sv-SE"/>
        </w:rPr>
        <w:t xml:space="preserve"> som Energimyndigheten f</w:t>
      </w:r>
      <w:r>
        <w:rPr>
          <w:lang w:val="sv-SE"/>
        </w:rPr>
        <w:t>ö</w:t>
      </w:r>
      <w:r>
        <w:rPr>
          <w:lang w:val="sv-SE"/>
        </w:rPr>
        <w:t>r fram i m</w:t>
      </w:r>
      <w:r>
        <w:rPr>
          <w:lang w:val="sv-SE"/>
        </w:rPr>
        <w:t>ö</w:t>
      </w:r>
      <w:r>
        <w:rPr>
          <w:lang w:val="sv-SE"/>
        </w:rPr>
        <w:t xml:space="preserve">tesunderlaget </w:t>
      </w:r>
      <w:r>
        <w:rPr>
          <w:lang w:val="sv-SE"/>
        </w:rPr>
        <w:t>”</w:t>
      </w:r>
      <w:r>
        <w:rPr>
          <w:lang w:val="sv-SE"/>
        </w:rPr>
        <w:t>Kontroll av h</w:t>
      </w:r>
      <w:r>
        <w:rPr>
          <w:lang w:val="sv-SE"/>
        </w:rPr>
        <w:t>å</w:t>
      </w:r>
      <w:r>
        <w:rPr>
          <w:lang w:val="sv-SE"/>
        </w:rPr>
        <w:t>llbarhetskriterier i RED</w:t>
      </w:r>
      <w:r w:rsidR="00B31A43">
        <w:rPr>
          <w:lang w:val="sv-SE"/>
        </w:rPr>
        <w:t xml:space="preserve"> II</w:t>
      </w:r>
      <w:r w:rsidR="00B31A43">
        <w:rPr>
          <w:lang w:val="sv-SE"/>
        </w:rPr>
        <w:t>”</w:t>
      </w:r>
      <w:r w:rsidR="00B31A43">
        <w:rPr>
          <w:lang w:val="sv-SE"/>
        </w:rPr>
        <w:t xml:space="preserve"> och noterar att de i h</w:t>
      </w:r>
      <w:r w:rsidR="00B31A43">
        <w:rPr>
          <w:lang w:val="sv-SE"/>
        </w:rPr>
        <w:t>ö</w:t>
      </w:r>
      <w:r w:rsidR="00B31A43">
        <w:rPr>
          <w:lang w:val="sv-SE"/>
        </w:rPr>
        <w:t>g grad styrs av kraven i direktivet.</w:t>
      </w:r>
    </w:p>
    <w:p w:rsidR="007424E7" w:rsidRDefault="007424E7">
      <w:pPr>
        <w:rPr>
          <w:lang w:val="sv-SE"/>
        </w:rPr>
      </w:pPr>
      <w:r>
        <w:rPr>
          <w:lang w:val="sv-SE"/>
        </w:rPr>
        <w:t xml:space="preserve">Vi vill slutligen </w:t>
      </w:r>
      <w:r>
        <w:rPr>
          <w:lang w:val="sv-SE"/>
        </w:rPr>
        <w:t>ä</w:t>
      </w:r>
      <w:r>
        <w:rPr>
          <w:lang w:val="sv-SE"/>
        </w:rPr>
        <w:t>n en g</w:t>
      </w:r>
      <w:r>
        <w:rPr>
          <w:lang w:val="sv-SE"/>
        </w:rPr>
        <w:t>å</w:t>
      </w:r>
      <w:r>
        <w:rPr>
          <w:lang w:val="sv-SE"/>
        </w:rPr>
        <w:t>ng framh</w:t>
      </w:r>
      <w:r>
        <w:rPr>
          <w:lang w:val="sv-SE"/>
        </w:rPr>
        <w:t>å</w:t>
      </w:r>
      <w:r>
        <w:rPr>
          <w:lang w:val="sv-SE"/>
        </w:rPr>
        <w:t>lla hur angel</w:t>
      </w:r>
      <w:r>
        <w:rPr>
          <w:lang w:val="sv-SE"/>
        </w:rPr>
        <w:t>ä</w:t>
      </w:r>
      <w:r>
        <w:rPr>
          <w:lang w:val="sv-SE"/>
        </w:rPr>
        <w:t xml:space="preserve">get det </w:t>
      </w:r>
      <w:r>
        <w:rPr>
          <w:lang w:val="sv-SE"/>
        </w:rPr>
        <w:t>ä</w:t>
      </w:r>
      <w:r>
        <w:rPr>
          <w:lang w:val="sv-SE"/>
        </w:rPr>
        <w:t>r att den aktuella implementeringen blir s</w:t>
      </w:r>
      <w:r>
        <w:rPr>
          <w:lang w:val="sv-SE"/>
        </w:rPr>
        <w:t>å</w:t>
      </w:r>
      <w:r>
        <w:rPr>
          <w:lang w:val="sv-SE"/>
        </w:rPr>
        <w:t xml:space="preserve"> enkel och kostnadseffektiv som m</w:t>
      </w:r>
      <w:r>
        <w:rPr>
          <w:lang w:val="sv-SE"/>
        </w:rPr>
        <w:t>ö</w:t>
      </w:r>
      <w:r>
        <w:rPr>
          <w:lang w:val="sv-SE"/>
        </w:rPr>
        <w:t>jligt. Allt on</w:t>
      </w:r>
      <w:r>
        <w:rPr>
          <w:lang w:val="sv-SE"/>
        </w:rPr>
        <w:t>ö</w:t>
      </w:r>
      <w:r>
        <w:rPr>
          <w:lang w:val="sv-SE"/>
        </w:rPr>
        <w:t>digt kr</w:t>
      </w:r>
      <w:r>
        <w:rPr>
          <w:lang w:val="sv-SE"/>
        </w:rPr>
        <w:t>å</w:t>
      </w:r>
      <w:r>
        <w:rPr>
          <w:lang w:val="sv-SE"/>
        </w:rPr>
        <w:t>ngel kan bromsa angel</w:t>
      </w:r>
      <w:r>
        <w:rPr>
          <w:lang w:val="sv-SE"/>
        </w:rPr>
        <w:t>ä</w:t>
      </w:r>
      <w:r>
        <w:rPr>
          <w:lang w:val="sv-SE"/>
        </w:rPr>
        <w:t>gna volymer och</w:t>
      </w:r>
      <w:r w:rsidR="00BC2F15">
        <w:rPr>
          <w:lang w:val="sv-SE"/>
        </w:rPr>
        <w:t xml:space="preserve"> angel</w:t>
      </w:r>
      <w:r w:rsidR="00BC2F15">
        <w:rPr>
          <w:lang w:val="sv-SE"/>
        </w:rPr>
        <w:t>ä</w:t>
      </w:r>
      <w:r w:rsidR="00BC2F15">
        <w:rPr>
          <w:lang w:val="sv-SE"/>
        </w:rPr>
        <w:t>gen</w:t>
      </w:r>
      <w:r>
        <w:rPr>
          <w:lang w:val="sv-SE"/>
        </w:rPr>
        <w:t xml:space="preserve"> utveckling.</w:t>
      </w:r>
    </w:p>
    <w:p w:rsidR="00B31A43" w:rsidRDefault="00B31A43">
      <w:pPr>
        <w:rPr>
          <w:lang w:val="sv-SE"/>
        </w:rPr>
      </w:pPr>
    </w:p>
    <w:p w:rsidR="00C958F6" w:rsidRDefault="00BC2F15">
      <w:pPr>
        <w:rPr>
          <w:lang w:val="sv-SE"/>
        </w:rPr>
      </w:pPr>
      <w:r>
        <w:rPr>
          <w:lang w:val="sv-SE"/>
        </w:rPr>
        <w:t xml:space="preserve">                                             </w:t>
      </w:r>
      <w:r w:rsidR="00B31A43">
        <w:rPr>
          <w:lang w:val="sv-SE"/>
        </w:rPr>
        <w:t>LRF                                SVEBIO                        Tr</w:t>
      </w:r>
      <w:r w:rsidR="00B31A43">
        <w:rPr>
          <w:lang w:val="sv-SE"/>
        </w:rPr>
        <w:t>ä</w:t>
      </w:r>
      <w:r w:rsidR="00B31A43">
        <w:rPr>
          <w:lang w:val="sv-SE"/>
        </w:rPr>
        <w:t>dbr</w:t>
      </w:r>
      <w:r w:rsidR="00B31A43">
        <w:rPr>
          <w:lang w:val="sv-SE"/>
        </w:rPr>
        <w:t>ä</w:t>
      </w:r>
      <w:r w:rsidR="00B31A43">
        <w:rPr>
          <w:lang w:val="sv-SE"/>
        </w:rPr>
        <w:t>nslef</w:t>
      </w:r>
      <w:r w:rsidR="00B31A43">
        <w:rPr>
          <w:lang w:val="sv-SE"/>
        </w:rPr>
        <w:t>ö</w:t>
      </w:r>
      <w:r w:rsidR="00B31A43">
        <w:rPr>
          <w:lang w:val="sv-SE"/>
        </w:rPr>
        <w:t xml:space="preserve">reningen </w:t>
      </w:r>
    </w:p>
    <w:p w:rsidR="00BC2F15" w:rsidRDefault="00BC2F15">
      <w:pPr>
        <w:rPr>
          <w:lang w:val="sv-SE"/>
        </w:rPr>
      </w:pPr>
    </w:p>
    <w:p w:rsidR="001F303A" w:rsidRPr="001F303A" w:rsidRDefault="00BC2F15">
      <w:pPr>
        <w:rPr>
          <w:lang w:val="sv-SE"/>
        </w:rPr>
      </w:pPr>
      <w:r>
        <w:rPr>
          <w:lang w:val="sv-SE"/>
        </w:rPr>
        <w:t>Handl</w:t>
      </w:r>
      <w:r>
        <w:rPr>
          <w:lang w:val="sv-SE"/>
        </w:rPr>
        <w:t>ä</w:t>
      </w:r>
      <w:r>
        <w:rPr>
          <w:lang w:val="sv-SE"/>
        </w:rPr>
        <w:t>ggare:        Emma Berglund                Kjell Andersson          H</w:t>
      </w:r>
      <w:r>
        <w:rPr>
          <w:lang w:val="sv-SE"/>
        </w:rPr>
        <w:t>å</w:t>
      </w:r>
      <w:r>
        <w:rPr>
          <w:lang w:val="sv-SE"/>
        </w:rPr>
        <w:t>kan Johansson, Sven Hogf</w:t>
      </w:r>
      <w:r w:rsidR="001F303A">
        <w:rPr>
          <w:lang w:val="sv-SE"/>
        </w:rPr>
        <w:t xml:space="preserve">ors </w:t>
      </w:r>
    </w:p>
    <w:sectPr w:rsidR="001F303A" w:rsidRPr="001F303A" w:rsidSect="00D7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48"/>
    <w:rsid w:val="000D0EA7"/>
    <w:rsid w:val="00105498"/>
    <w:rsid w:val="00161B6E"/>
    <w:rsid w:val="001F303A"/>
    <w:rsid w:val="00285C96"/>
    <w:rsid w:val="002A2831"/>
    <w:rsid w:val="00324589"/>
    <w:rsid w:val="003624AD"/>
    <w:rsid w:val="00373F72"/>
    <w:rsid w:val="00435961"/>
    <w:rsid w:val="004C6074"/>
    <w:rsid w:val="004C6C22"/>
    <w:rsid w:val="005235EC"/>
    <w:rsid w:val="005431A5"/>
    <w:rsid w:val="005D4C94"/>
    <w:rsid w:val="00624E0A"/>
    <w:rsid w:val="00654314"/>
    <w:rsid w:val="006663AB"/>
    <w:rsid w:val="006665B5"/>
    <w:rsid w:val="006F16E2"/>
    <w:rsid w:val="007424E7"/>
    <w:rsid w:val="00793753"/>
    <w:rsid w:val="008E4243"/>
    <w:rsid w:val="00943B48"/>
    <w:rsid w:val="00995811"/>
    <w:rsid w:val="00AA53FC"/>
    <w:rsid w:val="00AE0F2F"/>
    <w:rsid w:val="00B045AC"/>
    <w:rsid w:val="00B31A43"/>
    <w:rsid w:val="00B8065C"/>
    <w:rsid w:val="00B84289"/>
    <w:rsid w:val="00BC2F15"/>
    <w:rsid w:val="00C064E6"/>
    <w:rsid w:val="00C958F6"/>
    <w:rsid w:val="00D07A42"/>
    <w:rsid w:val="00D746B0"/>
    <w:rsid w:val="00EA7D5E"/>
    <w:rsid w:val="00E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B6C0"/>
  <w15:chartTrackingRefBased/>
  <w15:docId w15:val="{97A1E1A9-1F22-4DDA-BAFD-4420D77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Hogfors</dc:creator>
  <cp:keywords/>
  <dc:description/>
  <cp:lastModifiedBy>Sven Hogfors</cp:lastModifiedBy>
  <cp:revision>4</cp:revision>
  <cp:lastPrinted>2019-11-03T15:53:00Z</cp:lastPrinted>
  <dcterms:created xsi:type="dcterms:W3CDTF">2019-11-04T12:03:00Z</dcterms:created>
  <dcterms:modified xsi:type="dcterms:W3CDTF">2019-11-07T12:25:00Z</dcterms:modified>
</cp:coreProperties>
</file>